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DFF4" w14:textId="49EF31BD" w:rsidR="00B236E2" w:rsidRDefault="00C20A01">
      <w:pPr>
        <w:rPr>
          <w:b/>
          <w:bCs/>
          <w:lang w:val="en-GB"/>
        </w:rPr>
      </w:pPr>
      <w:r>
        <w:rPr>
          <w:b/>
          <w:bCs/>
          <w:lang w:val="en-GB"/>
        </w:rPr>
        <w:t>PASET-</w:t>
      </w:r>
      <w:r w:rsidR="00275927">
        <w:rPr>
          <w:b/>
          <w:bCs/>
          <w:lang w:val="en-GB"/>
        </w:rPr>
        <w:t>RSIF Results</w:t>
      </w:r>
      <w:r>
        <w:rPr>
          <w:b/>
          <w:bCs/>
          <w:lang w:val="en-GB"/>
        </w:rPr>
        <w:t xml:space="preserve">: Year </w:t>
      </w:r>
      <w:r w:rsidR="00250C98">
        <w:rPr>
          <w:b/>
          <w:bCs/>
          <w:lang w:val="en-GB"/>
        </w:rPr>
        <w:t>IV</w:t>
      </w:r>
      <w:r>
        <w:rPr>
          <w:b/>
          <w:bCs/>
          <w:lang w:val="en-GB"/>
        </w:rPr>
        <w:t xml:space="preserve">, </w:t>
      </w:r>
      <w:r w:rsidR="00250C98">
        <w:rPr>
          <w:b/>
          <w:bCs/>
          <w:lang w:val="en-GB"/>
        </w:rPr>
        <w:t xml:space="preserve">February 2022 </w:t>
      </w:r>
      <w:r>
        <w:rPr>
          <w:b/>
          <w:bCs/>
          <w:lang w:val="en-GB"/>
        </w:rPr>
        <w:t xml:space="preserve"> </w:t>
      </w:r>
    </w:p>
    <w:tbl>
      <w:tblPr>
        <w:tblStyle w:val="GridTable5Dark-Accent2"/>
        <w:tblW w:w="985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1899"/>
        <w:gridCol w:w="1950"/>
        <w:gridCol w:w="1082"/>
        <w:gridCol w:w="1669"/>
      </w:tblGrid>
      <w:tr w:rsidR="00275927" w14:paraId="070674D8" w14:textId="2FA206AF" w:rsidTr="00275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D8D69CC" w14:textId="2FA3070B" w:rsidR="00C20A01" w:rsidRPr="00C20A01" w:rsidRDefault="00275927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C20A01">
              <w:rPr>
                <w:lang w:val="en-GB"/>
              </w:rPr>
              <w:t xml:space="preserve">Results </w:t>
            </w:r>
          </w:p>
        </w:tc>
        <w:tc>
          <w:tcPr>
            <w:tcW w:w="18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5207DB0" w14:textId="54A1D34C" w:rsidR="00C20A01" w:rsidRDefault="00C20A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Baseline (2018)  </w:t>
            </w:r>
          </w:p>
        </w:tc>
        <w:tc>
          <w:tcPr>
            <w:tcW w:w="19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A82CD2F" w14:textId="7853F154" w:rsidR="00C20A01" w:rsidRDefault="00C20A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End of project target </w:t>
            </w:r>
            <w:r w:rsidR="00C240F1">
              <w:rPr>
                <w:b w:val="0"/>
                <w:bCs w:val="0"/>
                <w:lang w:val="en-GB"/>
              </w:rPr>
              <w:t>(202</w:t>
            </w:r>
            <w:r w:rsidR="00250C98">
              <w:rPr>
                <w:b w:val="0"/>
                <w:bCs w:val="0"/>
                <w:lang w:val="en-GB"/>
              </w:rPr>
              <w:t>5</w:t>
            </w:r>
            <w:r w:rsidR="00C240F1">
              <w:rPr>
                <w:b w:val="0"/>
                <w:bCs w:val="0"/>
                <w:lang w:val="en-GB"/>
              </w:rPr>
              <w:t>)</w:t>
            </w:r>
          </w:p>
        </w:tc>
        <w:tc>
          <w:tcPr>
            <w:tcW w:w="108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1FFECE9" w14:textId="4778EA6C" w:rsidR="00C20A01" w:rsidRDefault="00C20A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Achieved </w:t>
            </w:r>
          </w:p>
        </w:tc>
        <w:tc>
          <w:tcPr>
            <w:tcW w:w="16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5E7295C" w14:textId="67884C59" w:rsidR="00C20A01" w:rsidRDefault="00C20A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Percentage achievement </w:t>
            </w:r>
          </w:p>
        </w:tc>
      </w:tr>
      <w:tr w:rsidR="003F518C" w14:paraId="7E1DDFDA" w14:textId="402A9AB2" w:rsidTr="00275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tcBorders>
              <w:left w:val="none" w:sz="0" w:space="0" w:color="auto"/>
            </w:tcBorders>
          </w:tcPr>
          <w:p w14:paraId="1DBD442F" w14:textId="73420B17" w:rsidR="003F518C" w:rsidRDefault="003F518C" w:rsidP="003F518C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Regional Scholarship and Innovation Fund (US $)</w:t>
            </w:r>
          </w:p>
        </w:tc>
        <w:tc>
          <w:tcPr>
            <w:tcW w:w="1899" w:type="dxa"/>
            <w:shd w:val="clear" w:color="auto" w:fill="auto"/>
          </w:tcPr>
          <w:p w14:paraId="00ED7E05" w14:textId="753FAB2B" w:rsidR="003F518C" w:rsidRPr="007A1A65" w:rsidRDefault="003F518C" w:rsidP="003F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9</w:t>
            </w:r>
          </w:p>
        </w:tc>
        <w:tc>
          <w:tcPr>
            <w:tcW w:w="1950" w:type="dxa"/>
            <w:shd w:val="clear" w:color="auto" w:fill="auto"/>
          </w:tcPr>
          <w:p w14:paraId="3208291C" w14:textId="475E2345" w:rsidR="003F518C" w:rsidRPr="00250C98" w:rsidRDefault="003F518C" w:rsidP="003F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 w14:paraId="0D2A9F47" w14:textId="017BDC5F" w:rsidR="003F518C" w:rsidRPr="00250C98" w:rsidRDefault="003F518C" w:rsidP="003F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36.7</w:t>
            </w:r>
          </w:p>
        </w:tc>
        <w:tc>
          <w:tcPr>
            <w:tcW w:w="1669" w:type="dxa"/>
            <w:shd w:val="clear" w:color="auto" w:fill="auto"/>
          </w:tcPr>
          <w:p w14:paraId="3D7D6446" w14:textId="571AAB57" w:rsidR="003F518C" w:rsidRPr="00275927" w:rsidRDefault="003F518C" w:rsidP="003F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87A87">
              <w:t>73%</w:t>
            </w:r>
          </w:p>
        </w:tc>
      </w:tr>
      <w:tr w:rsidR="003F518C" w14:paraId="7E69559B" w14:textId="0E7CA175" w:rsidTr="0027592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tcBorders>
              <w:left w:val="none" w:sz="0" w:space="0" w:color="auto"/>
            </w:tcBorders>
          </w:tcPr>
          <w:p w14:paraId="5B219AE1" w14:textId="0A6916C2" w:rsidR="003F518C" w:rsidRDefault="003F518C" w:rsidP="003F518C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General Fund (US $)</w:t>
            </w:r>
          </w:p>
        </w:tc>
        <w:tc>
          <w:tcPr>
            <w:tcW w:w="1899" w:type="dxa"/>
            <w:shd w:val="clear" w:color="auto" w:fill="auto"/>
          </w:tcPr>
          <w:p w14:paraId="333F8288" w14:textId="45166DA1" w:rsidR="003F518C" w:rsidRPr="007A1A65" w:rsidRDefault="003F518C" w:rsidP="003F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9</w:t>
            </w:r>
          </w:p>
        </w:tc>
        <w:tc>
          <w:tcPr>
            <w:tcW w:w="1950" w:type="dxa"/>
            <w:shd w:val="clear" w:color="auto" w:fill="auto"/>
          </w:tcPr>
          <w:p w14:paraId="267F5840" w14:textId="13995C20" w:rsidR="003F518C" w:rsidRPr="007A1A65" w:rsidRDefault="003F518C" w:rsidP="003F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50</w:t>
            </w:r>
          </w:p>
        </w:tc>
        <w:tc>
          <w:tcPr>
            <w:tcW w:w="1082" w:type="dxa"/>
            <w:shd w:val="clear" w:color="auto" w:fill="auto"/>
          </w:tcPr>
          <w:p w14:paraId="59A02BDD" w14:textId="07C1D4DF" w:rsidR="003F518C" w:rsidRPr="00F36A33" w:rsidRDefault="003F518C" w:rsidP="003F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36.7</w:t>
            </w:r>
          </w:p>
        </w:tc>
        <w:tc>
          <w:tcPr>
            <w:tcW w:w="1669" w:type="dxa"/>
            <w:shd w:val="clear" w:color="auto" w:fill="auto"/>
          </w:tcPr>
          <w:p w14:paraId="5E4AB8AE" w14:textId="78071750" w:rsidR="003F518C" w:rsidRPr="00275927" w:rsidRDefault="003F518C" w:rsidP="003F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87A87">
              <w:t>73%</w:t>
            </w:r>
          </w:p>
        </w:tc>
      </w:tr>
      <w:tr w:rsidR="003F518C" w14:paraId="0808DEFC" w14:textId="3BD6AFC4" w:rsidTr="00275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tcBorders>
              <w:left w:val="none" w:sz="0" w:space="0" w:color="auto"/>
            </w:tcBorders>
          </w:tcPr>
          <w:p w14:paraId="117DD008" w14:textId="64A2F31A" w:rsidR="003F518C" w:rsidRDefault="003F518C" w:rsidP="003F518C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PhD Scholars enrolled </w:t>
            </w:r>
          </w:p>
        </w:tc>
        <w:tc>
          <w:tcPr>
            <w:tcW w:w="1899" w:type="dxa"/>
            <w:shd w:val="clear" w:color="auto" w:fill="auto"/>
          </w:tcPr>
          <w:p w14:paraId="22A28D93" w14:textId="4640E053" w:rsidR="003F518C" w:rsidRPr="007A1A65" w:rsidRDefault="003F518C" w:rsidP="003F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16</w:t>
            </w:r>
          </w:p>
        </w:tc>
        <w:tc>
          <w:tcPr>
            <w:tcW w:w="1950" w:type="dxa"/>
            <w:shd w:val="clear" w:color="auto" w:fill="auto"/>
          </w:tcPr>
          <w:p w14:paraId="511E073F" w14:textId="655406BE" w:rsidR="003F518C" w:rsidRPr="007A1A65" w:rsidRDefault="003F518C" w:rsidP="003F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96</w:t>
            </w:r>
          </w:p>
        </w:tc>
        <w:tc>
          <w:tcPr>
            <w:tcW w:w="1082" w:type="dxa"/>
            <w:shd w:val="clear" w:color="auto" w:fill="auto"/>
          </w:tcPr>
          <w:p w14:paraId="7740E0FE" w14:textId="321036DF" w:rsidR="003F518C" w:rsidRPr="00F36A33" w:rsidRDefault="003F518C" w:rsidP="003F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258</w:t>
            </w:r>
          </w:p>
        </w:tc>
        <w:tc>
          <w:tcPr>
            <w:tcW w:w="1669" w:type="dxa"/>
            <w:shd w:val="clear" w:color="auto" w:fill="auto"/>
          </w:tcPr>
          <w:p w14:paraId="3621D303" w14:textId="47318952" w:rsidR="003F518C" w:rsidRPr="00275927" w:rsidRDefault="003F518C" w:rsidP="003F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87A87">
              <w:t>269%</w:t>
            </w:r>
          </w:p>
        </w:tc>
      </w:tr>
      <w:tr w:rsidR="003F518C" w14:paraId="5DDD6DFA" w14:textId="77777777" w:rsidTr="0027592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55538A61" w14:textId="4D09EFD2" w:rsidR="003F518C" w:rsidRDefault="003F518C" w:rsidP="003F518C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Female PhD Scholars </w:t>
            </w:r>
          </w:p>
        </w:tc>
        <w:tc>
          <w:tcPr>
            <w:tcW w:w="1899" w:type="dxa"/>
            <w:shd w:val="clear" w:color="auto" w:fill="auto"/>
          </w:tcPr>
          <w:p w14:paraId="00F099C3" w14:textId="3600E883" w:rsidR="003F518C" w:rsidRDefault="003F518C" w:rsidP="003F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4</w:t>
            </w:r>
          </w:p>
        </w:tc>
        <w:tc>
          <w:tcPr>
            <w:tcW w:w="1950" w:type="dxa"/>
            <w:shd w:val="clear" w:color="auto" w:fill="auto"/>
          </w:tcPr>
          <w:p w14:paraId="29477E3F" w14:textId="6FB780D3" w:rsidR="003F518C" w:rsidRDefault="003F518C" w:rsidP="003F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30</w:t>
            </w:r>
          </w:p>
        </w:tc>
        <w:tc>
          <w:tcPr>
            <w:tcW w:w="1082" w:type="dxa"/>
            <w:shd w:val="clear" w:color="auto" w:fill="auto"/>
          </w:tcPr>
          <w:p w14:paraId="36C2F767" w14:textId="3315CF68" w:rsidR="003F518C" w:rsidRPr="00F36A33" w:rsidRDefault="003F518C" w:rsidP="003F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  <w:tc>
          <w:tcPr>
            <w:tcW w:w="1669" w:type="dxa"/>
            <w:shd w:val="clear" w:color="auto" w:fill="auto"/>
          </w:tcPr>
          <w:p w14:paraId="7099F874" w14:textId="5D685B53" w:rsidR="003F518C" w:rsidRPr="00275927" w:rsidRDefault="003F518C" w:rsidP="003F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87A87">
              <w:t>300%</w:t>
            </w:r>
          </w:p>
        </w:tc>
      </w:tr>
      <w:tr w:rsidR="003F518C" w14:paraId="1636E51D" w14:textId="77777777" w:rsidTr="00275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650F8EDA" w14:textId="7DF03D88" w:rsidR="003F518C" w:rsidRDefault="003F518C" w:rsidP="003F518C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Networks between host universities and international partners for PhD training and research collaborations</w:t>
            </w:r>
          </w:p>
        </w:tc>
        <w:tc>
          <w:tcPr>
            <w:tcW w:w="1899" w:type="dxa"/>
            <w:shd w:val="clear" w:color="auto" w:fill="auto"/>
          </w:tcPr>
          <w:p w14:paraId="20E837E2" w14:textId="56009669" w:rsidR="003F518C" w:rsidRDefault="003F518C" w:rsidP="003F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0</w:t>
            </w:r>
          </w:p>
        </w:tc>
        <w:tc>
          <w:tcPr>
            <w:tcW w:w="1950" w:type="dxa"/>
            <w:shd w:val="clear" w:color="auto" w:fill="auto"/>
          </w:tcPr>
          <w:p w14:paraId="07B4A828" w14:textId="12B572E9" w:rsidR="003F518C" w:rsidRDefault="003F518C" w:rsidP="003F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10</w:t>
            </w:r>
          </w:p>
        </w:tc>
        <w:tc>
          <w:tcPr>
            <w:tcW w:w="1082" w:type="dxa"/>
            <w:shd w:val="clear" w:color="auto" w:fill="auto"/>
          </w:tcPr>
          <w:p w14:paraId="38A3ABD9" w14:textId="41EDCDDD" w:rsidR="003F518C" w:rsidRDefault="003F518C" w:rsidP="003F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0</w:t>
            </w:r>
          </w:p>
        </w:tc>
        <w:tc>
          <w:tcPr>
            <w:tcW w:w="1669" w:type="dxa"/>
            <w:shd w:val="clear" w:color="auto" w:fill="auto"/>
          </w:tcPr>
          <w:p w14:paraId="7A0468D6" w14:textId="7B14BCEB" w:rsidR="003F518C" w:rsidRPr="00275927" w:rsidRDefault="003F518C" w:rsidP="003F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87A87">
              <w:t>0%</w:t>
            </w:r>
          </w:p>
        </w:tc>
      </w:tr>
      <w:tr w:rsidR="003F518C" w14:paraId="0A04BB83" w14:textId="77777777" w:rsidTr="00275927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6356BB9E" w14:textId="50CFDFA7" w:rsidR="003F518C" w:rsidRDefault="003F518C" w:rsidP="003F518C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Number of students and staff trained in cross-cutting courses, entrepreneurship, or research commercialization  </w:t>
            </w:r>
          </w:p>
        </w:tc>
        <w:tc>
          <w:tcPr>
            <w:tcW w:w="1899" w:type="dxa"/>
            <w:shd w:val="clear" w:color="auto" w:fill="auto"/>
          </w:tcPr>
          <w:p w14:paraId="11687ABC" w14:textId="2ED475B7" w:rsidR="003F518C" w:rsidRDefault="003F518C" w:rsidP="003F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0</w:t>
            </w:r>
          </w:p>
        </w:tc>
        <w:tc>
          <w:tcPr>
            <w:tcW w:w="1950" w:type="dxa"/>
            <w:shd w:val="clear" w:color="auto" w:fill="auto"/>
          </w:tcPr>
          <w:p w14:paraId="70394C12" w14:textId="5BD117A9" w:rsidR="003F518C" w:rsidRDefault="003F518C" w:rsidP="003F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120</w:t>
            </w:r>
          </w:p>
        </w:tc>
        <w:tc>
          <w:tcPr>
            <w:tcW w:w="1082" w:type="dxa"/>
            <w:shd w:val="clear" w:color="auto" w:fill="auto"/>
          </w:tcPr>
          <w:p w14:paraId="61283D35" w14:textId="66C2A86D" w:rsidR="003F518C" w:rsidRPr="00F36A33" w:rsidRDefault="003F518C" w:rsidP="003F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570</w:t>
            </w:r>
          </w:p>
        </w:tc>
        <w:tc>
          <w:tcPr>
            <w:tcW w:w="1669" w:type="dxa"/>
            <w:shd w:val="clear" w:color="auto" w:fill="auto"/>
          </w:tcPr>
          <w:p w14:paraId="5FC0FF08" w14:textId="56C8340C" w:rsidR="003F518C" w:rsidRPr="00275927" w:rsidRDefault="003F518C" w:rsidP="003F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87A87">
              <w:t>475%</w:t>
            </w:r>
          </w:p>
        </w:tc>
      </w:tr>
      <w:tr w:rsidR="003F518C" w14:paraId="54FE8304" w14:textId="77777777" w:rsidTr="00275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696FBFD6" w14:textId="5BCDEAEF" w:rsidR="003F518C" w:rsidRDefault="003F518C" w:rsidP="003F518C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Research papers published by staff members or scholars supported by the project </w:t>
            </w:r>
          </w:p>
        </w:tc>
        <w:tc>
          <w:tcPr>
            <w:tcW w:w="1899" w:type="dxa"/>
            <w:shd w:val="clear" w:color="auto" w:fill="auto"/>
          </w:tcPr>
          <w:p w14:paraId="7F1F5579" w14:textId="5085B49A" w:rsidR="003F518C" w:rsidRDefault="003F518C" w:rsidP="003F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0</w:t>
            </w:r>
          </w:p>
        </w:tc>
        <w:tc>
          <w:tcPr>
            <w:tcW w:w="1950" w:type="dxa"/>
            <w:shd w:val="clear" w:color="auto" w:fill="auto"/>
          </w:tcPr>
          <w:p w14:paraId="701EEFE6" w14:textId="06C8C342" w:rsidR="003F518C" w:rsidRDefault="003F518C" w:rsidP="003F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35</w:t>
            </w:r>
          </w:p>
        </w:tc>
        <w:tc>
          <w:tcPr>
            <w:tcW w:w="1082" w:type="dxa"/>
            <w:shd w:val="clear" w:color="auto" w:fill="auto"/>
          </w:tcPr>
          <w:p w14:paraId="6DE64EF3" w14:textId="54C44569" w:rsidR="003F518C" w:rsidRPr="005F56A8" w:rsidRDefault="003F518C" w:rsidP="003F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1669" w:type="dxa"/>
            <w:shd w:val="clear" w:color="auto" w:fill="auto"/>
          </w:tcPr>
          <w:p w14:paraId="376FBEFB" w14:textId="5A3DB116" w:rsidR="003F518C" w:rsidRPr="00275927" w:rsidRDefault="003F518C" w:rsidP="003F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87A87">
              <w:t>183%</w:t>
            </w:r>
          </w:p>
        </w:tc>
      </w:tr>
      <w:tr w:rsidR="003F518C" w14:paraId="65145BF1" w14:textId="77777777" w:rsidTr="00275927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5E70C78D" w14:textId="72C8F50B" w:rsidR="003F518C" w:rsidRDefault="003F518C" w:rsidP="003F518C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Research papers published by female staff members or scholars supported by the project </w:t>
            </w:r>
          </w:p>
        </w:tc>
        <w:tc>
          <w:tcPr>
            <w:tcW w:w="1899" w:type="dxa"/>
            <w:shd w:val="clear" w:color="auto" w:fill="auto"/>
          </w:tcPr>
          <w:p w14:paraId="27A45041" w14:textId="69FD0E3B" w:rsidR="003F518C" w:rsidRDefault="003F518C" w:rsidP="003F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0</w:t>
            </w:r>
          </w:p>
        </w:tc>
        <w:tc>
          <w:tcPr>
            <w:tcW w:w="1950" w:type="dxa"/>
            <w:shd w:val="clear" w:color="auto" w:fill="auto"/>
          </w:tcPr>
          <w:p w14:paraId="65A793E5" w14:textId="2AB43288" w:rsidR="003F518C" w:rsidRDefault="003F518C" w:rsidP="003F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10</w:t>
            </w:r>
          </w:p>
        </w:tc>
        <w:tc>
          <w:tcPr>
            <w:tcW w:w="1082" w:type="dxa"/>
            <w:shd w:val="clear" w:color="auto" w:fill="auto"/>
          </w:tcPr>
          <w:p w14:paraId="68E1A090" w14:textId="08A7AD35" w:rsidR="003F518C" w:rsidRPr="005F56A8" w:rsidRDefault="003F518C" w:rsidP="003F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669" w:type="dxa"/>
            <w:shd w:val="clear" w:color="auto" w:fill="auto"/>
          </w:tcPr>
          <w:p w14:paraId="32D9B57D" w14:textId="4B1B01BF" w:rsidR="003F518C" w:rsidRPr="00275927" w:rsidRDefault="003F518C" w:rsidP="003F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87A87">
              <w:t>170%</w:t>
            </w:r>
          </w:p>
        </w:tc>
      </w:tr>
    </w:tbl>
    <w:p w14:paraId="39BEF777" w14:textId="77777777" w:rsidR="00C20A01" w:rsidRDefault="00C20A01">
      <w:pPr>
        <w:rPr>
          <w:b/>
          <w:bCs/>
          <w:lang w:val="en-GB"/>
        </w:rPr>
      </w:pPr>
    </w:p>
    <w:p w14:paraId="15331334" w14:textId="77777777" w:rsidR="00C20A01" w:rsidRPr="00C20A01" w:rsidRDefault="00C20A01">
      <w:pPr>
        <w:rPr>
          <w:lang w:val="en-GB"/>
        </w:rPr>
      </w:pPr>
    </w:p>
    <w:sectPr w:rsidR="00C20A01" w:rsidRPr="00C20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01"/>
    <w:rsid w:val="00250C98"/>
    <w:rsid w:val="00275927"/>
    <w:rsid w:val="003F1A02"/>
    <w:rsid w:val="003F518C"/>
    <w:rsid w:val="005F56A8"/>
    <w:rsid w:val="007A1A65"/>
    <w:rsid w:val="00813E99"/>
    <w:rsid w:val="00A51EC1"/>
    <w:rsid w:val="00AC52C8"/>
    <w:rsid w:val="00B236E2"/>
    <w:rsid w:val="00C20A01"/>
    <w:rsid w:val="00C240F1"/>
    <w:rsid w:val="00E53059"/>
    <w:rsid w:val="00E82B64"/>
    <w:rsid w:val="00F3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A277"/>
  <w15:chartTrackingRefBased/>
  <w15:docId w15:val="{EE5D486C-6BFE-41B6-93D3-F1801276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2">
    <w:name w:val="List Table 3 Accent 2"/>
    <w:basedOn w:val="TableNormal"/>
    <w:uiPriority w:val="48"/>
    <w:rsid w:val="00C20A0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20A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C20A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0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Kidoido, Michael</dc:creator>
  <cp:keywords/>
  <dc:description/>
  <cp:lastModifiedBy>Wanjala, Wilberforce</cp:lastModifiedBy>
  <cp:revision>2</cp:revision>
  <dcterms:created xsi:type="dcterms:W3CDTF">2022-08-19T11:30:00Z</dcterms:created>
  <dcterms:modified xsi:type="dcterms:W3CDTF">2022-08-19T11:30:00Z</dcterms:modified>
</cp:coreProperties>
</file>