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3F259" w14:textId="77777777" w:rsidR="00B72AB7" w:rsidRDefault="00B72AB7">
      <w:pPr>
        <w:pStyle w:val="P68B1DB1-Normal1"/>
        <w:jc w:val="center"/>
        <w:outlineLvl w:val="0"/>
        <w:rPr>
          <w:rFonts w:ascii="Avenir Next LT Pro Light" w:hAnsi="Avenir Next LT Pro Light"/>
          <w:lang w:val="fr-FR"/>
        </w:rPr>
      </w:pPr>
    </w:p>
    <w:p w14:paraId="56191707" w14:textId="592F3C4C" w:rsidR="004B424D" w:rsidRPr="00B72AB7" w:rsidRDefault="006A77B2">
      <w:pPr>
        <w:pStyle w:val="P68B1DB1-Normal1"/>
        <w:jc w:val="center"/>
        <w:outlineLvl w:val="0"/>
        <w:rPr>
          <w:rFonts w:ascii="Avenir Next LT Pro Light" w:hAnsi="Avenir Next LT Pro Light"/>
          <w:lang w:val="fr-FR"/>
        </w:rPr>
      </w:pPr>
      <w:r w:rsidRPr="00B72AB7">
        <w:rPr>
          <w:rFonts w:ascii="Avenir Next LT Pro Light" w:hAnsi="Avenir Next LT Pro Light"/>
          <w:lang w:val="fr-FR"/>
        </w:rPr>
        <w:t>Bourses de doctorat du Fonds régional de bourses d'études et d'innovation (</w:t>
      </w:r>
      <w:r w:rsidR="000534CB">
        <w:rPr>
          <w:rFonts w:ascii="Avenir Next LT Pro Light" w:hAnsi="Avenir Next LT Pro Light"/>
          <w:lang w:val="fr-FR"/>
        </w:rPr>
        <w:t>Rsif</w:t>
      </w:r>
      <w:r w:rsidRPr="00B72AB7">
        <w:rPr>
          <w:rFonts w:ascii="Avenir Next LT Pro Light" w:hAnsi="Avenir Next LT Pro Light"/>
          <w:lang w:val="fr-FR"/>
        </w:rPr>
        <w:t>) du PASET</w:t>
      </w:r>
    </w:p>
    <w:p w14:paraId="1B95473B" w14:textId="77777777" w:rsidR="004B424D" w:rsidRPr="00B72AB7" w:rsidRDefault="004B424D">
      <w:pPr>
        <w:jc w:val="center"/>
        <w:outlineLvl w:val="2"/>
        <w:rPr>
          <w:rFonts w:ascii="Avenir Next LT Pro Light" w:hAnsi="Avenir Next LT Pro Light" w:cstheme="minorHAnsi"/>
          <w:b/>
          <w:color w:val="000000"/>
          <w:sz w:val="22"/>
          <w:lang w:val="fr-FR"/>
        </w:rPr>
      </w:pPr>
    </w:p>
    <w:p w14:paraId="1744D061" w14:textId="0036C8FF" w:rsidR="004B424D" w:rsidRPr="00B72AB7" w:rsidRDefault="006A77B2">
      <w:pPr>
        <w:pStyle w:val="P68B1DB1-Normal2"/>
        <w:jc w:val="center"/>
        <w:outlineLvl w:val="2"/>
        <w:rPr>
          <w:rFonts w:ascii="Avenir Next LT Pro Light" w:hAnsi="Avenir Next LT Pro Light"/>
          <w:lang w:val="fr-FR"/>
        </w:rPr>
      </w:pPr>
      <w:r w:rsidRPr="00B72AB7">
        <w:rPr>
          <w:rFonts w:ascii="Avenir Next LT Pro Light" w:hAnsi="Avenir Next LT Pro Light"/>
          <w:lang w:val="fr-FR"/>
        </w:rPr>
        <w:t>Bourses de doctorat disponibles pour soutenir la formation doctorale de 3 à 4 ans</w:t>
      </w:r>
    </w:p>
    <w:p w14:paraId="5B9F28D0" w14:textId="698DAA44" w:rsidR="004B424D" w:rsidRPr="00B72AB7" w:rsidRDefault="006A77B2">
      <w:pPr>
        <w:pStyle w:val="P68B1DB1-Normal3"/>
        <w:jc w:val="center"/>
        <w:rPr>
          <w:rFonts w:ascii="Avenir Next LT Pro Light" w:hAnsi="Avenir Next LT Pro Light"/>
          <w:lang w:val="fr-FR"/>
        </w:rPr>
      </w:pPr>
      <w:proofErr w:type="gramStart"/>
      <w:r w:rsidRPr="00B72AB7">
        <w:rPr>
          <w:rFonts w:ascii="Avenir Next LT Pro Light" w:hAnsi="Avenir Next LT Pro Light"/>
          <w:lang w:val="fr-FR"/>
        </w:rPr>
        <w:t>dans</w:t>
      </w:r>
      <w:proofErr w:type="gramEnd"/>
      <w:r w:rsidRPr="00B72AB7">
        <w:rPr>
          <w:rFonts w:ascii="Avenir Next LT Pro Light" w:hAnsi="Avenir Next LT Pro Light"/>
          <w:lang w:val="fr-FR"/>
        </w:rPr>
        <w:t xml:space="preserve"> les domaines thématiques prioritaires du PASET </w:t>
      </w:r>
      <w:r w:rsidR="000534CB">
        <w:rPr>
          <w:rFonts w:ascii="Avenir Next LT Pro Light" w:hAnsi="Avenir Next LT Pro Light"/>
          <w:lang w:val="fr-FR"/>
        </w:rPr>
        <w:t>Rsif</w:t>
      </w:r>
    </w:p>
    <w:p w14:paraId="7ADC804A" w14:textId="50C088AF" w:rsidR="004B424D" w:rsidRPr="00B72AB7" w:rsidRDefault="004B424D">
      <w:pPr>
        <w:jc w:val="center"/>
        <w:rPr>
          <w:rStyle w:val="st"/>
          <w:rFonts w:ascii="Avenir Next LT Pro Light" w:hAnsi="Avenir Next LT Pro Light" w:cstheme="minorHAnsi"/>
          <w:b/>
          <w:sz w:val="28"/>
          <w:lang w:val="fr-FR"/>
        </w:rPr>
      </w:pPr>
    </w:p>
    <w:p w14:paraId="1EC9D417" w14:textId="77777777" w:rsidR="004B424D" w:rsidRPr="00B72AB7" w:rsidRDefault="004B424D">
      <w:pPr>
        <w:rPr>
          <w:rStyle w:val="Emphasis"/>
          <w:rFonts w:ascii="Avenir Next LT Pro Light" w:hAnsi="Avenir Next LT Pro Light" w:cstheme="minorHAnsi"/>
          <w:b/>
          <w:i w:val="0"/>
          <w:sz w:val="22"/>
          <w:lang w:val="fr-FR"/>
        </w:rPr>
      </w:pPr>
    </w:p>
    <w:p w14:paraId="78328254" w14:textId="68A7A2A8" w:rsidR="004B424D" w:rsidRPr="00B72AB7" w:rsidRDefault="00BB3A7B">
      <w:pPr>
        <w:pStyle w:val="Heading2"/>
        <w:spacing w:before="0" w:line="240" w:lineRule="auto"/>
        <w:jc w:val="center"/>
        <w:rPr>
          <w:rStyle w:val="Emphasis"/>
          <w:rFonts w:ascii="Avenir Next LT Pro Light" w:hAnsi="Avenir Next LT Pro Light" w:cstheme="minorHAnsi"/>
          <w:b/>
          <w:i w:val="0"/>
          <w:color w:val="006FC0"/>
          <w:sz w:val="28"/>
          <w:lang w:val="fr-FR"/>
        </w:rPr>
      </w:pPr>
      <w:r w:rsidRPr="00B72AB7">
        <w:rPr>
          <w:rStyle w:val="Emphasis"/>
          <w:rFonts w:ascii="Avenir Next LT Pro Light" w:hAnsi="Avenir Next LT Pro Light" w:cstheme="minorHAnsi"/>
          <w:b/>
          <w:i w:val="0"/>
          <w:color w:val="006FC0"/>
          <w:sz w:val="28"/>
          <w:lang w:val="fr-FR"/>
        </w:rPr>
        <w:t>L</w:t>
      </w:r>
      <w:r w:rsidR="00AB3487" w:rsidRPr="00B72AB7">
        <w:rPr>
          <w:rStyle w:val="Emphasis"/>
          <w:rFonts w:ascii="Avenir Next LT Pro Light" w:hAnsi="Avenir Next LT Pro Light" w:cstheme="minorHAnsi"/>
          <w:b/>
          <w:i w:val="0"/>
          <w:color w:val="006FC0"/>
          <w:sz w:val="28"/>
          <w:lang w:val="fr-FR"/>
        </w:rPr>
        <w:t xml:space="preserve">e cinquième </w:t>
      </w:r>
      <w:r w:rsidRPr="00B72AB7">
        <w:rPr>
          <w:rStyle w:val="Emphasis"/>
          <w:rFonts w:ascii="Avenir Next LT Pro Light" w:hAnsi="Avenir Next LT Pro Light" w:cstheme="minorHAnsi"/>
          <w:b/>
          <w:i w:val="0"/>
          <w:color w:val="006FC0"/>
          <w:sz w:val="28"/>
          <w:lang w:val="fr-FR"/>
        </w:rPr>
        <w:t xml:space="preserve">appel à candidatures aux bourses de doctorat </w:t>
      </w:r>
      <w:r w:rsidR="000534CB">
        <w:rPr>
          <w:rStyle w:val="Emphasis"/>
          <w:rFonts w:ascii="Avenir Next LT Pro Light" w:hAnsi="Avenir Next LT Pro Light" w:cstheme="minorHAnsi"/>
          <w:b/>
          <w:i w:val="0"/>
          <w:color w:val="006FC0"/>
          <w:sz w:val="28"/>
          <w:lang w:val="fr-FR"/>
        </w:rPr>
        <w:t>Rsif</w:t>
      </w:r>
      <w:r w:rsidRPr="00B72AB7">
        <w:rPr>
          <w:rStyle w:val="Emphasis"/>
          <w:rFonts w:ascii="Avenir Next LT Pro Light" w:hAnsi="Avenir Next LT Pro Light" w:cstheme="minorHAnsi"/>
          <w:b/>
          <w:i w:val="0"/>
          <w:color w:val="006FC0"/>
          <w:sz w:val="28"/>
          <w:lang w:val="fr-FR"/>
        </w:rPr>
        <w:t xml:space="preserve"> pour les ressortissants du </w:t>
      </w:r>
      <w:r w:rsidR="00AB3487" w:rsidRPr="00B72AB7">
        <w:rPr>
          <w:rStyle w:val="Emphasis"/>
          <w:rFonts w:ascii="Avenir Next LT Pro Light" w:hAnsi="Avenir Next LT Pro Light" w:cstheme="minorHAnsi"/>
          <w:b/>
          <w:i w:val="0"/>
          <w:color w:val="006FC0"/>
          <w:sz w:val="28"/>
          <w:lang w:val="fr-FR"/>
        </w:rPr>
        <w:t>Rwanda</w:t>
      </w:r>
      <w:r w:rsidRPr="00B72AB7">
        <w:rPr>
          <w:rStyle w:val="Emphasis"/>
          <w:rFonts w:ascii="Avenir Next LT Pro Light" w:hAnsi="Avenir Next LT Pro Light" w:cstheme="minorHAnsi"/>
          <w:b/>
          <w:i w:val="0"/>
          <w:color w:val="006FC0"/>
          <w:sz w:val="28"/>
          <w:lang w:val="fr-FR"/>
        </w:rPr>
        <w:t xml:space="preserve"> et du </w:t>
      </w:r>
      <w:r w:rsidR="00AB3487" w:rsidRPr="00B72AB7">
        <w:rPr>
          <w:rStyle w:val="Emphasis"/>
          <w:rFonts w:ascii="Avenir Next LT Pro Light" w:hAnsi="Avenir Next LT Pro Light" w:cstheme="minorHAnsi"/>
          <w:b/>
          <w:i w:val="0"/>
          <w:color w:val="006FC0"/>
          <w:sz w:val="28"/>
          <w:lang w:val="fr-FR"/>
        </w:rPr>
        <w:t>Nigéria</w:t>
      </w:r>
      <w:r w:rsidRPr="00B72AB7">
        <w:rPr>
          <w:rStyle w:val="Emphasis"/>
          <w:rFonts w:ascii="Avenir Next LT Pro Light" w:hAnsi="Avenir Next LT Pro Light" w:cstheme="minorHAnsi"/>
          <w:b/>
          <w:i w:val="0"/>
          <w:color w:val="006FC0"/>
          <w:sz w:val="28"/>
          <w:lang w:val="fr-FR"/>
        </w:rPr>
        <w:t xml:space="preserve"> est ouvert. </w:t>
      </w:r>
      <w:r w:rsidR="006A77B2" w:rsidRPr="00B72AB7">
        <w:rPr>
          <w:rStyle w:val="Emphasis"/>
          <w:rFonts w:ascii="Avenir Next LT Pro Light" w:hAnsi="Avenir Next LT Pro Light" w:cstheme="minorHAnsi"/>
          <w:b/>
          <w:i w:val="0"/>
          <w:color w:val="006FC0"/>
          <w:sz w:val="28"/>
          <w:lang w:val="fr-FR"/>
        </w:rPr>
        <w:t xml:space="preserve"> </w:t>
      </w:r>
    </w:p>
    <w:p w14:paraId="20377C57" w14:textId="2DBD0D6F" w:rsidR="004B424D" w:rsidRPr="00B72AB7" w:rsidRDefault="006A77B2">
      <w:pPr>
        <w:jc w:val="center"/>
        <w:rPr>
          <w:rFonts w:ascii="Avenir Next LT Pro Light" w:hAnsi="Avenir Next LT Pro Light"/>
          <w:sz w:val="28"/>
          <w:lang w:val="fr-FR"/>
        </w:rPr>
      </w:pPr>
      <w:r w:rsidRPr="00B72AB7">
        <w:rPr>
          <w:rStyle w:val="Emphasis"/>
          <w:rFonts w:ascii="Avenir Next LT Pro Light" w:eastAsiaTheme="majorEastAsia" w:hAnsi="Avenir Next LT Pro Light" w:cstheme="minorHAnsi"/>
          <w:b/>
          <w:i w:val="0"/>
          <w:color w:val="006FC0"/>
          <w:sz w:val="28"/>
          <w:lang w:val="fr-FR"/>
        </w:rPr>
        <w:t xml:space="preserve">Date limite de soumission : </w:t>
      </w:r>
      <w:r w:rsidR="00AB3487" w:rsidRPr="00B72AB7">
        <w:rPr>
          <w:rStyle w:val="Emphasis"/>
          <w:rFonts w:ascii="Avenir Next LT Pro Light" w:eastAsiaTheme="majorEastAsia" w:hAnsi="Avenir Next LT Pro Light" w:cstheme="minorHAnsi"/>
          <w:b/>
          <w:i w:val="0"/>
          <w:color w:val="006FC0"/>
          <w:sz w:val="28"/>
          <w:lang w:val="fr-FR"/>
        </w:rPr>
        <w:t>26</w:t>
      </w:r>
      <w:r w:rsidRPr="00B72AB7">
        <w:rPr>
          <w:rStyle w:val="Emphasis"/>
          <w:rFonts w:ascii="Avenir Next LT Pro Light" w:eastAsiaTheme="majorEastAsia" w:hAnsi="Avenir Next LT Pro Light" w:cstheme="minorHAnsi"/>
          <w:b/>
          <w:i w:val="0"/>
          <w:color w:val="006FC0"/>
          <w:sz w:val="28"/>
          <w:vertAlign w:val="superscript"/>
          <w:lang w:val="fr-FR"/>
        </w:rPr>
        <w:t xml:space="preserve"> </w:t>
      </w:r>
      <w:r w:rsidR="00AB3487" w:rsidRPr="00B72AB7">
        <w:rPr>
          <w:rStyle w:val="Emphasis"/>
          <w:rFonts w:ascii="Avenir Next LT Pro Light" w:eastAsiaTheme="majorEastAsia" w:hAnsi="Avenir Next LT Pro Light" w:cstheme="minorHAnsi"/>
          <w:b/>
          <w:i w:val="0"/>
          <w:color w:val="006FC0"/>
          <w:sz w:val="28"/>
          <w:lang w:val="fr-FR"/>
        </w:rPr>
        <w:t>mai</w:t>
      </w:r>
      <w:r w:rsidRPr="00B72AB7">
        <w:rPr>
          <w:rStyle w:val="Emphasis"/>
          <w:rFonts w:ascii="Avenir Next LT Pro Light" w:eastAsiaTheme="majorEastAsia" w:hAnsi="Avenir Next LT Pro Light" w:cstheme="minorHAnsi"/>
          <w:b/>
          <w:i w:val="0"/>
          <w:color w:val="006FC0"/>
          <w:sz w:val="28"/>
          <w:lang w:val="fr-FR"/>
        </w:rPr>
        <w:t xml:space="preserve"> 202</w:t>
      </w:r>
      <w:r w:rsidR="00AB3487" w:rsidRPr="00B72AB7">
        <w:rPr>
          <w:rStyle w:val="Emphasis"/>
          <w:rFonts w:ascii="Avenir Next LT Pro Light" w:eastAsiaTheme="majorEastAsia" w:hAnsi="Avenir Next LT Pro Light" w:cstheme="minorHAnsi"/>
          <w:b/>
          <w:i w:val="0"/>
          <w:color w:val="006FC0"/>
          <w:sz w:val="28"/>
          <w:lang w:val="fr-FR"/>
        </w:rPr>
        <w:t>3</w:t>
      </w:r>
      <w:r w:rsidRPr="00B72AB7">
        <w:rPr>
          <w:rStyle w:val="Emphasis"/>
          <w:rFonts w:ascii="Avenir Next LT Pro Light" w:eastAsiaTheme="majorEastAsia" w:hAnsi="Avenir Next LT Pro Light" w:cstheme="minorHAnsi"/>
          <w:b/>
          <w:i w:val="0"/>
          <w:color w:val="006FC0"/>
          <w:sz w:val="28"/>
          <w:lang w:val="fr-FR"/>
        </w:rPr>
        <w:t xml:space="preserve"> à 17h00 (heure d'Afrique </w:t>
      </w:r>
      <w:r w:rsidR="00AB3487" w:rsidRPr="00B72AB7">
        <w:rPr>
          <w:rStyle w:val="Emphasis"/>
          <w:rFonts w:ascii="Avenir Next LT Pro Light" w:eastAsiaTheme="majorEastAsia" w:hAnsi="Avenir Next LT Pro Light" w:cstheme="minorHAnsi"/>
          <w:b/>
          <w:i w:val="0"/>
          <w:color w:val="006FC0"/>
          <w:sz w:val="28"/>
          <w:lang w:val="fr-FR"/>
        </w:rPr>
        <w:t>de l’Est</w:t>
      </w:r>
      <w:r w:rsidRPr="00B72AB7">
        <w:rPr>
          <w:rStyle w:val="Emphasis"/>
          <w:rFonts w:ascii="Avenir Next LT Pro Light" w:eastAsiaTheme="majorEastAsia" w:hAnsi="Avenir Next LT Pro Light" w:cstheme="minorHAnsi"/>
          <w:b/>
          <w:i w:val="0"/>
          <w:color w:val="006FC0"/>
          <w:sz w:val="28"/>
          <w:lang w:val="fr-FR"/>
        </w:rPr>
        <w:t> ; UTC+3)</w:t>
      </w:r>
    </w:p>
    <w:p w14:paraId="3333398A" w14:textId="77777777" w:rsidR="004B424D" w:rsidRPr="00B72AB7" w:rsidRDefault="004B424D">
      <w:pPr>
        <w:pStyle w:val="Heading2"/>
        <w:jc w:val="center"/>
        <w:rPr>
          <w:rFonts w:ascii="Avenir Next LT Pro Light" w:hAnsi="Avenir Next LT Pro Light" w:cstheme="minorHAnsi"/>
          <w:color w:val="006FC0"/>
          <w:sz w:val="22"/>
          <w:lang w:val="fr-FR"/>
        </w:rPr>
      </w:pPr>
    </w:p>
    <w:p w14:paraId="6217B346" w14:textId="72654C76" w:rsidR="004B424D" w:rsidRPr="00B72AB7" w:rsidRDefault="006A77B2">
      <w:pPr>
        <w:pStyle w:val="P68B1DB1-Heading14"/>
        <w:ind w:left="0"/>
        <w:contextualSpacing/>
        <w:rPr>
          <w:rFonts w:ascii="Avenir Next LT Pro Light" w:hAnsi="Avenir Next LT Pro Light"/>
          <w:lang w:val="fr-FR"/>
        </w:rPr>
      </w:pPr>
      <w:r w:rsidRPr="00B72AB7">
        <w:rPr>
          <w:rFonts w:ascii="Avenir Next LT Pro Light" w:hAnsi="Avenir Next LT Pro Light"/>
          <w:lang w:val="fr-FR"/>
        </w:rPr>
        <w:t>Résumé</w:t>
      </w:r>
    </w:p>
    <w:p w14:paraId="0134A4B7" w14:textId="7D3163C4" w:rsidR="004B424D" w:rsidRPr="00B72AB7" w:rsidRDefault="006A77B2">
      <w:pPr>
        <w:pStyle w:val="P68B1DB1-ListParagraph5"/>
        <w:numPr>
          <w:ilvl w:val="0"/>
          <w:numId w:val="4"/>
        </w:numPr>
        <w:ind w:left="709" w:right="184" w:hanging="283"/>
        <w:contextualSpacing/>
        <w:jc w:val="both"/>
        <w:rPr>
          <w:rFonts w:ascii="Avenir Next LT Pro Light" w:hAnsi="Avenir Next LT Pro Light"/>
          <w:lang w:val="fr-FR"/>
        </w:rPr>
      </w:pPr>
      <w:r w:rsidRPr="00B72AB7">
        <w:rPr>
          <w:rFonts w:ascii="Avenir Next LT Pro Light" w:hAnsi="Avenir Next LT Pro Light"/>
          <w:lang w:val="fr-FR"/>
        </w:rPr>
        <w:t xml:space="preserve">Bourses de doctorat disponibles pour les Universités hôtes africaines du </w:t>
      </w:r>
      <w:r w:rsidR="000534CB">
        <w:rPr>
          <w:rFonts w:ascii="Avenir Next LT Pro Light" w:hAnsi="Avenir Next LT Pro Light"/>
          <w:lang w:val="fr-FR"/>
        </w:rPr>
        <w:t>Rsif</w:t>
      </w:r>
      <w:r w:rsidRPr="00B72AB7">
        <w:rPr>
          <w:rFonts w:ascii="Avenir Next LT Pro Light" w:hAnsi="Avenir Next LT Pro Light"/>
          <w:lang w:val="fr-FR"/>
        </w:rPr>
        <w:t xml:space="preserve"> dans les domaines thématiques prioritaires du PASET : (1) les TIC, </w:t>
      </w:r>
      <w:r w:rsidR="006D1951" w:rsidRPr="00B72AB7">
        <w:rPr>
          <w:rFonts w:ascii="Avenir Next LT Pro Light" w:hAnsi="Avenir Next LT Pro Light"/>
          <w:lang w:val="fr-FR"/>
        </w:rPr>
        <w:t xml:space="preserve">y compris </w:t>
      </w:r>
      <w:r w:rsidRPr="00B72AB7">
        <w:rPr>
          <w:rFonts w:ascii="Avenir Next LT Pro Light" w:hAnsi="Avenir Next LT Pro Light"/>
          <w:lang w:val="fr-FR"/>
        </w:rPr>
        <w:t xml:space="preserve">les mégadonnées et l'intelligence artificielle, (2) la sécurité alimentaire et l'agro-industrie, (3) l'ingénierie des minéraux, minière et des matériaux, (4) l'énergie, </w:t>
      </w:r>
      <w:r w:rsidR="006D1951" w:rsidRPr="00B72AB7">
        <w:rPr>
          <w:rFonts w:ascii="Avenir Next LT Pro Light" w:hAnsi="Avenir Next LT Pro Light"/>
          <w:lang w:val="fr-FR"/>
        </w:rPr>
        <w:t xml:space="preserve">y compris </w:t>
      </w:r>
      <w:r w:rsidRPr="00B72AB7">
        <w:rPr>
          <w:rFonts w:ascii="Avenir Next LT Pro Light" w:hAnsi="Avenir Next LT Pro Light"/>
          <w:lang w:val="fr-FR"/>
        </w:rPr>
        <w:t>les énergies renouvelables, et (5) les changements climatiques.</w:t>
      </w:r>
    </w:p>
    <w:p w14:paraId="108AAF49" w14:textId="509162D1" w:rsidR="004B424D" w:rsidRPr="00B72AB7" w:rsidRDefault="006A77B2">
      <w:pPr>
        <w:pStyle w:val="P68B1DB1-ListParagraph5"/>
        <w:numPr>
          <w:ilvl w:val="0"/>
          <w:numId w:val="4"/>
        </w:numPr>
        <w:ind w:left="709" w:right="177" w:hanging="283"/>
        <w:contextualSpacing/>
        <w:jc w:val="both"/>
        <w:rPr>
          <w:rFonts w:ascii="Avenir Next LT Pro Light" w:hAnsi="Avenir Next LT Pro Light"/>
          <w:lang w:val="fr-FR"/>
        </w:rPr>
      </w:pPr>
      <w:r w:rsidRPr="00B72AB7">
        <w:rPr>
          <w:rFonts w:ascii="Avenir Next LT Pro Light" w:hAnsi="Avenir Next LT Pro Light"/>
          <w:lang w:val="fr-FR"/>
        </w:rPr>
        <w:t xml:space="preserve">Candidats éligibles : Citoyens du </w:t>
      </w:r>
      <w:r w:rsidR="00AB3487" w:rsidRPr="00B72AB7">
        <w:rPr>
          <w:rFonts w:ascii="Avenir Next LT Pro Light" w:hAnsi="Avenir Next LT Pro Light"/>
          <w:lang w:val="fr-FR"/>
        </w:rPr>
        <w:t>Rwanda</w:t>
      </w:r>
      <w:r w:rsidRPr="00B72AB7">
        <w:rPr>
          <w:rFonts w:ascii="Avenir Next LT Pro Light" w:hAnsi="Avenir Next LT Pro Light"/>
          <w:lang w:val="fr-FR"/>
        </w:rPr>
        <w:t xml:space="preserve"> et du </w:t>
      </w:r>
      <w:r w:rsidR="00AB3487" w:rsidRPr="00B72AB7">
        <w:rPr>
          <w:rFonts w:ascii="Avenir Next LT Pro Light" w:hAnsi="Avenir Next LT Pro Light"/>
          <w:lang w:val="fr-FR"/>
        </w:rPr>
        <w:t>Nigéria</w:t>
      </w:r>
      <w:r w:rsidRPr="00B72AB7">
        <w:rPr>
          <w:rFonts w:ascii="Avenir Next LT Pro Light" w:hAnsi="Avenir Next LT Pro Light"/>
          <w:lang w:val="fr-FR"/>
        </w:rPr>
        <w:t xml:space="preserve">. La priorité sera donnée aux femmes et aux jeunes professeurs universitaires non encore titulaires d'un doctorat. Les personnes titulaires d'un doctorat ou </w:t>
      </w:r>
      <w:r w:rsidRPr="00B72AB7">
        <w:rPr>
          <w:rFonts w:ascii="Avenir Next LT Pro Light" w:hAnsi="Avenir Next LT Pro Light"/>
          <w:color w:val="000000" w:themeColor="text1"/>
          <w:lang w:val="fr-FR"/>
        </w:rPr>
        <w:t xml:space="preserve">actuellement inscrites à un programme de doctorat </w:t>
      </w:r>
      <w:r w:rsidRPr="00B72AB7">
        <w:rPr>
          <w:rFonts w:ascii="Avenir Next LT Pro Light" w:hAnsi="Avenir Next LT Pro Light"/>
          <w:lang w:val="fr-FR"/>
        </w:rPr>
        <w:t>et celles qui bénéficie déjà d'une autre bourse de doctorat ne sont pas admissibles.</w:t>
      </w:r>
    </w:p>
    <w:p w14:paraId="7CFC1A66" w14:textId="77777777" w:rsidR="004B424D" w:rsidRPr="00B72AB7" w:rsidRDefault="006A77B2">
      <w:pPr>
        <w:pStyle w:val="P68B1DB1-ListParagraph5"/>
        <w:numPr>
          <w:ilvl w:val="0"/>
          <w:numId w:val="4"/>
        </w:numPr>
        <w:ind w:left="709" w:right="177" w:hanging="283"/>
        <w:contextualSpacing/>
        <w:jc w:val="both"/>
        <w:rPr>
          <w:rFonts w:ascii="Avenir Next LT Pro Light" w:hAnsi="Avenir Next LT Pro Light"/>
          <w:lang w:val="fr-FR"/>
        </w:rPr>
      </w:pPr>
      <w:r w:rsidRPr="00B72AB7">
        <w:rPr>
          <w:rFonts w:ascii="Avenir Next LT Pro Light" w:hAnsi="Avenir Next LT Pro Light"/>
          <w:lang w:val="fr-FR"/>
        </w:rPr>
        <w:t>Durée de la bourse : 3 à 4 ans</w:t>
      </w:r>
    </w:p>
    <w:p w14:paraId="384F2777" w14:textId="1CD50DAB" w:rsidR="004B424D" w:rsidRPr="00B72AB7" w:rsidRDefault="006A77B2">
      <w:pPr>
        <w:pStyle w:val="P68B1DB1-ListParagraph5"/>
        <w:numPr>
          <w:ilvl w:val="0"/>
          <w:numId w:val="4"/>
        </w:numPr>
        <w:ind w:left="709" w:right="177" w:hanging="283"/>
        <w:contextualSpacing/>
        <w:jc w:val="both"/>
        <w:rPr>
          <w:rFonts w:ascii="Avenir Next LT Pro Light" w:hAnsi="Avenir Next LT Pro Light"/>
          <w:lang w:val="fr-FR"/>
        </w:rPr>
      </w:pPr>
      <w:r w:rsidRPr="00B72AB7">
        <w:rPr>
          <w:rFonts w:ascii="Avenir Next LT Pro Light" w:hAnsi="Avenir Next LT Pro Light"/>
          <w:lang w:val="fr-FR"/>
        </w:rPr>
        <w:t xml:space="preserve">Participer à un stage en alternance de 6 à </w:t>
      </w:r>
      <w:r w:rsidR="00AB3487" w:rsidRPr="00B72AB7">
        <w:rPr>
          <w:rFonts w:ascii="Avenir Next LT Pro Light" w:hAnsi="Avenir Next LT Pro Light"/>
          <w:lang w:val="fr-FR"/>
        </w:rPr>
        <w:t>12</w:t>
      </w:r>
      <w:r w:rsidRPr="00B72AB7">
        <w:rPr>
          <w:rFonts w:ascii="Avenir Next LT Pro Light" w:hAnsi="Avenir Next LT Pro Light"/>
          <w:lang w:val="fr-FR"/>
        </w:rPr>
        <w:t xml:space="preserve"> mois au sein d'une université partenaire internationale, d'un institut de recherche ou d'une entreprise privée.</w:t>
      </w:r>
    </w:p>
    <w:p w14:paraId="65251145" w14:textId="21073D08" w:rsidR="004B424D" w:rsidRPr="00B72AB7" w:rsidRDefault="006A77B2">
      <w:pPr>
        <w:pStyle w:val="P68B1DB1-ListParagraph5"/>
        <w:numPr>
          <w:ilvl w:val="0"/>
          <w:numId w:val="4"/>
        </w:numPr>
        <w:ind w:left="709" w:hanging="283"/>
        <w:contextualSpacing/>
        <w:rPr>
          <w:rFonts w:ascii="Avenir Next LT Pro Light" w:hAnsi="Avenir Next LT Pro Light"/>
          <w:lang w:val="fr-FR"/>
        </w:rPr>
      </w:pPr>
      <w:r w:rsidRPr="00B72AB7">
        <w:rPr>
          <w:rFonts w:ascii="Avenir Next LT Pro Light" w:hAnsi="Avenir Next LT Pro Light"/>
          <w:lang w:val="fr-FR"/>
        </w:rPr>
        <w:t xml:space="preserve">Sélection finale et notification de l'attribution des bourses :  </w:t>
      </w:r>
      <w:r w:rsidR="00AB3487" w:rsidRPr="00B72AB7">
        <w:rPr>
          <w:rFonts w:ascii="Avenir Next LT Pro Light" w:hAnsi="Avenir Next LT Pro Light"/>
          <w:b/>
          <w:lang w:val="fr-FR"/>
        </w:rPr>
        <w:t>juillet</w:t>
      </w:r>
      <w:r w:rsidRPr="00B72AB7">
        <w:rPr>
          <w:rFonts w:ascii="Avenir Next LT Pro Light" w:hAnsi="Avenir Next LT Pro Light"/>
          <w:b/>
          <w:lang w:val="fr-FR"/>
        </w:rPr>
        <w:t xml:space="preserve"> 202</w:t>
      </w:r>
      <w:r w:rsidR="00AB3487" w:rsidRPr="00B72AB7">
        <w:rPr>
          <w:rFonts w:ascii="Avenir Next LT Pro Light" w:hAnsi="Avenir Next LT Pro Light"/>
          <w:b/>
          <w:lang w:val="fr-FR"/>
        </w:rPr>
        <w:t>3</w:t>
      </w:r>
      <w:r w:rsidRPr="00B72AB7">
        <w:rPr>
          <w:rFonts w:ascii="Avenir Next LT Pro Light" w:hAnsi="Avenir Next LT Pro Light"/>
          <w:lang w:val="fr-FR"/>
        </w:rPr>
        <w:t>.</w:t>
      </w:r>
    </w:p>
    <w:p w14:paraId="6F1EDF06" w14:textId="77777777" w:rsidR="004B424D" w:rsidRPr="00B72AB7" w:rsidRDefault="004B424D">
      <w:pPr>
        <w:pStyle w:val="Heading1"/>
        <w:ind w:left="0"/>
        <w:contextualSpacing/>
        <w:rPr>
          <w:rFonts w:ascii="Avenir Next LT Pro Light" w:hAnsi="Avenir Next LT Pro Light" w:cstheme="minorHAnsi"/>
          <w:color w:val="006FC0"/>
          <w:sz w:val="22"/>
          <w:lang w:val="fr-FR"/>
        </w:rPr>
      </w:pPr>
    </w:p>
    <w:p w14:paraId="075C08FB" w14:textId="535D95FA" w:rsidR="004B424D" w:rsidRPr="00B72AB7" w:rsidRDefault="006A77B2">
      <w:pPr>
        <w:pStyle w:val="P68B1DB1-Heading14"/>
        <w:ind w:left="0"/>
        <w:contextualSpacing/>
        <w:rPr>
          <w:rFonts w:ascii="Avenir Next LT Pro Light" w:hAnsi="Avenir Next LT Pro Light"/>
          <w:lang w:val="fr-FR"/>
        </w:rPr>
      </w:pPr>
      <w:r w:rsidRPr="00B72AB7">
        <w:rPr>
          <w:rFonts w:ascii="Avenir Next LT Pro Light" w:hAnsi="Avenir Next LT Pro Light"/>
          <w:lang w:val="fr-FR"/>
        </w:rPr>
        <w:t>Contexte</w:t>
      </w:r>
    </w:p>
    <w:p w14:paraId="6798B68C" w14:textId="7A67CEAD" w:rsidR="004B424D" w:rsidRPr="00B72AB7" w:rsidRDefault="006A77B2">
      <w:pPr>
        <w:pStyle w:val="BodyText"/>
        <w:contextualSpacing/>
        <w:jc w:val="both"/>
        <w:rPr>
          <w:rFonts w:ascii="Avenir Next LT Pro Light" w:hAnsi="Avenir Next LT Pro Light" w:cstheme="minorHAnsi"/>
          <w:color w:val="000000"/>
          <w:sz w:val="22"/>
          <w:lang w:val="fr-FR"/>
        </w:rPr>
      </w:pPr>
      <w:r w:rsidRPr="00B72AB7">
        <w:rPr>
          <w:rFonts w:ascii="Avenir Next LT Pro Light" w:hAnsi="Avenir Next LT Pro Light" w:cstheme="minorHAnsi"/>
          <w:sz w:val="22"/>
          <w:lang w:val="fr-FR"/>
        </w:rPr>
        <w:t xml:space="preserve">Le </w:t>
      </w:r>
      <w:hyperlink r:id="rId11" w:history="1">
        <w:r w:rsidRPr="00B72AB7">
          <w:rPr>
            <w:rStyle w:val="Hyperlink"/>
            <w:rFonts w:ascii="Avenir Next LT Pro Light" w:hAnsi="Avenir Next LT Pro Light" w:cstheme="minorHAnsi"/>
            <w:sz w:val="22"/>
            <w:lang w:val="fr-FR"/>
          </w:rPr>
          <w:t>Partenariat pour les compétences en sciences appliquées, en ingénierie et en technologie</w:t>
        </w:r>
      </w:hyperlink>
      <w:r w:rsidRPr="00B72AB7">
        <w:rPr>
          <w:rFonts w:ascii="Avenir Next LT Pro Light" w:hAnsi="Avenir Next LT Pro Light" w:cstheme="minorHAnsi"/>
          <w:sz w:val="22"/>
          <w:lang w:val="fr-FR"/>
        </w:rPr>
        <w:t xml:space="preserve"> (PASET) est une initiative africaine visant à renforcer les compétences en sciences appliquées, en ingénierie et en technologie afin de favoriser la transformation socio-économique en Afrique subsaharienne (ASS). Le </w:t>
      </w:r>
      <w:hyperlink r:id="rId12" w:history="1">
        <w:r w:rsidRPr="00B72AB7">
          <w:rPr>
            <w:rStyle w:val="Hyperlink"/>
            <w:rFonts w:ascii="Avenir Next LT Pro Light" w:hAnsi="Avenir Next LT Pro Light" w:cstheme="minorHAnsi"/>
            <w:sz w:val="22"/>
            <w:lang w:val="fr-FR"/>
          </w:rPr>
          <w:t>Fonds régional de bourses d'études et d'innovation</w:t>
        </w:r>
      </w:hyperlink>
      <w:r w:rsidRPr="00B72AB7">
        <w:rPr>
          <w:rFonts w:ascii="Avenir Next LT Pro Light" w:hAnsi="Avenir Next LT Pro Light" w:cstheme="minorHAnsi"/>
          <w:sz w:val="22"/>
          <w:lang w:val="fr-FR"/>
        </w:rPr>
        <w:t xml:space="preserve"> (</w:t>
      </w:r>
      <w:r w:rsidR="000534CB">
        <w:rPr>
          <w:rFonts w:ascii="Avenir Next LT Pro Light" w:hAnsi="Avenir Next LT Pro Light" w:cstheme="minorHAnsi"/>
          <w:sz w:val="22"/>
          <w:lang w:val="fr-FR"/>
        </w:rPr>
        <w:t>Rsif</w:t>
      </w:r>
      <w:r w:rsidRPr="00B72AB7">
        <w:rPr>
          <w:rFonts w:ascii="Avenir Next LT Pro Light" w:hAnsi="Avenir Next LT Pro Light" w:cstheme="minorHAnsi"/>
          <w:sz w:val="22"/>
          <w:lang w:val="fr-FR"/>
        </w:rPr>
        <w:t>) est le programme phare du PASET.</w:t>
      </w:r>
      <w:r w:rsidRPr="00B72AB7">
        <w:rPr>
          <w:rFonts w:ascii="Avenir Next LT Pro Light" w:eastAsia="Calibri" w:hAnsi="Avenir Next LT Pro Light" w:cs="Calibri"/>
          <w:sz w:val="22"/>
          <w:lang w:val="fr-FR"/>
        </w:rPr>
        <w:t xml:space="preserve"> Le </w:t>
      </w:r>
      <w:r w:rsidR="000534CB">
        <w:rPr>
          <w:rFonts w:ascii="Avenir Next LT Pro Light" w:eastAsia="Calibri" w:hAnsi="Avenir Next LT Pro Light" w:cs="Calibri"/>
          <w:sz w:val="22"/>
          <w:lang w:val="fr-FR"/>
        </w:rPr>
        <w:t>Rsif</w:t>
      </w:r>
      <w:r w:rsidRPr="00B72AB7">
        <w:rPr>
          <w:rFonts w:ascii="Avenir Next LT Pro Light" w:eastAsia="Calibri" w:hAnsi="Avenir Next LT Pro Light" w:cs="Calibri"/>
          <w:sz w:val="22"/>
          <w:lang w:val="fr-FR"/>
        </w:rPr>
        <w:t xml:space="preserve"> se concentre sur les technologies transformatrices qui ont un impact positif considérable sur la société.</w:t>
      </w:r>
      <w:r w:rsidRPr="00B72AB7">
        <w:rPr>
          <w:rFonts w:ascii="Avenir Next LT Pro Light" w:hAnsi="Avenir Next LT Pro Light" w:cstheme="minorHAnsi"/>
          <w:sz w:val="22"/>
          <w:lang w:val="fr-FR"/>
        </w:rPr>
        <w:t xml:space="preserve"> Il appui les doctorants, les scientifiques post-doctorants et les universités d'Afrique subsaharienne à créer des environnements de formation, de recherche et d'innovation de qualité et à développer les capacités institutionnelles au profit de l'ensemble de la région.</w:t>
      </w:r>
    </w:p>
    <w:p w14:paraId="1637DEEC" w14:textId="77777777" w:rsidR="004B424D" w:rsidRPr="00B72AB7" w:rsidRDefault="004B424D">
      <w:pPr>
        <w:pStyle w:val="BodyText"/>
        <w:contextualSpacing/>
        <w:jc w:val="both"/>
        <w:rPr>
          <w:rFonts w:ascii="Avenir Next LT Pro Light" w:hAnsi="Avenir Next LT Pro Light" w:cstheme="minorHAnsi"/>
          <w:sz w:val="22"/>
          <w:lang w:val="fr-FR"/>
        </w:rPr>
      </w:pPr>
    </w:p>
    <w:p w14:paraId="5CA2E01E" w14:textId="02A33B1A" w:rsidR="004B424D" w:rsidRPr="00B72AB7" w:rsidRDefault="006A77B2">
      <w:pPr>
        <w:pStyle w:val="Heading1"/>
        <w:ind w:left="0"/>
        <w:contextualSpacing/>
        <w:rPr>
          <w:rFonts w:ascii="Avenir Next LT Pro Light" w:hAnsi="Avenir Next LT Pro Light" w:cstheme="minorHAnsi"/>
          <w:sz w:val="22"/>
          <w:lang w:val="fr-FR"/>
        </w:rPr>
      </w:pPr>
      <w:r w:rsidRPr="00B72AB7">
        <w:rPr>
          <w:rFonts w:ascii="Avenir Next LT Pro Light" w:hAnsi="Avenir Next LT Pro Light" w:cstheme="minorHAnsi"/>
          <w:sz w:val="22"/>
          <w:lang w:val="fr-FR"/>
        </w:rPr>
        <w:t xml:space="preserve">Le </w:t>
      </w:r>
      <w:r w:rsidR="000534CB">
        <w:rPr>
          <w:rFonts w:ascii="Avenir Next LT Pro Light" w:hAnsi="Avenir Next LT Pro Light" w:cstheme="minorHAnsi"/>
          <w:sz w:val="22"/>
          <w:lang w:val="fr-FR"/>
        </w:rPr>
        <w:t>Rsif</w:t>
      </w:r>
      <w:r w:rsidRPr="00B72AB7">
        <w:rPr>
          <w:rFonts w:ascii="Avenir Next LT Pro Light" w:hAnsi="Avenir Next LT Pro Light" w:cstheme="minorHAnsi"/>
          <w:sz w:val="22"/>
          <w:lang w:val="fr-FR"/>
        </w:rPr>
        <w:t xml:space="preserve"> est financé par des contributions des gouvernements africains, de la Banque mondiale et du gouvernement de la Corée ; et </w:t>
      </w:r>
      <w:r w:rsidR="00B62DB2" w:rsidRPr="00B72AB7">
        <w:rPr>
          <w:rFonts w:ascii="Avenir Next LT Pro Light" w:hAnsi="Avenir Next LT Pro Light" w:cstheme="minorHAnsi"/>
          <w:sz w:val="22"/>
          <w:lang w:val="fr-FR"/>
        </w:rPr>
        <w:t xml:space="preserve">est </w:t>
      </w:r>
      <w:r w:rsidRPr="00B72AB7">
        <w:rPr>
          <w:rFonts w:ascii="Avenir Next LT Pro Light" w:hAnsi="Avenir Next LT Pro Light" w:cstheme="minorHAnsi"/>
          <w:sz w:val="22"/>
          <w:lang w:val="fr-FR"/>
        </w:rPr>
        <w:t xml:space="preserve">géré par le </w:t>
      </w:r>
      <w:hyperlink r:id="rId13" w:history="1">
        <w:r w:rsidRPr="00B72AB7">
          <w:rPr>
            <w:rStyle w:val="Hyperlink"/>
            <w:rFonts w:ascii="Avenir Next LT Pro Light" w:hAnsi="Avenir Next LT Pro Light" w:cstheme="minorHAnsi"/>
            <w:sz w:val="22"/>
            <w:lang w:val="fr-FR"/>
          </w:rPr>
          <w:t>Centre international de physiologie et d'écologie des insectes</w:t>
        </w:r>
      </w:hyperlink>
      <w:r w:rsidRPr="00B72AB7">
        <w:rPr>
          <w:rFonts w:ascii="Avenir Next LT Pro Light" w:hAnsi="Avenir Next LT Pro Light" w:cstheme="minorHAnsi"/>
          <w:color w:val="000000"/>
          <w:sz w:val="22"/>
          <w:lang w:val="fr-FR"/>
        </w:rPr>
        <w:t xml:space="preserve"> (</w:t>
      </w:r>
      <w:r w:rsidRPr="00B72AB7">
        <w:rPr>
          <w:rFonts w:ascii="Avenir Next LT Pro Light" w:hAnsi="Avenir Next LT Pro Light" w:cstheme="minorHAnsi"/>
          <w:i/>
          <w:color w:val="000000"/>
          <w:sz w:val="22"/>
          <w:lang w:val="fr-FR"/>
        </w:rPr>
        <w:t>icipe</w:t>
      </w:r>
      <w:r w:rsidRPr="00B72AB7">
        <w:rPr>
          <w:rFonts w:ascii="Avenir Next LT Pro Light" w:hAnsi="Avenir Next LT Pro Light" w:cstheme="minorHAnsi"/>
          <w:color w:val="000000"/>
          <w:sz w:val="22"/>
          <w:lang w:val="fr-FR"/>
        </w:rPr>
        <w:t xml:space="preserve">), </w:t>
      </w:r>
      <w:r w:rsidRPr="00B72AB7">
        <w:rPr>
          <w:rFonts w:ascii="Avenir Next LT Pro Light" w:hAnsi="Avenir Next LT Pro Light" w:cstheme="minorHAnsi"/>
          <w:sz w:val="22"/>
          <w:lang w:val="fr-FR"/>
        </w:rPr>
        <w:t xml:space="preserve">à Nairobi, au Kenya, en tant qu'Unité de coordination régionale du </w:t>
      </w:r>
      <w:r w:rsidR="000534CB">
        <w:rPr>
          <w:rFonts w:ascii="Avenir Next LT Pro Light" w:hAnsi="Avenir Next LT Pro Light" w:cstheme="minorHAnsi"/>
          <w:sz w:val="22"/>
          <w:lang w:val="fr-FR"/>
        </w:rPr>
        <w:t>Rsif</w:t>
      </w:r>
      <w:r w:rsidRPr="00B72AB7">
        <w:rPr>
          <w:rFonts w:ascii="Avenir Next LT Pro Light" w:hAnsi="Avenir Next LT Pro Light" w:cstheme="minorHAnsi"/>
          <w:sz w:val="22"/>
          <w:lang w:val="fr-FR"/>
        </w:rPr>
        <w:t xml:space="preserve"> (UCR).</w:t>
      </w:r>
    </w:p>
    <w:p w14:paraId="233A491F" w14:textId="77777777" w:rsidR="004B424D" w:rsidRPr="00B72AB7" w:rsidRDefault="004B424D">
      <w:pPr>
        <w:pStyle w:val="Heading1"/>
        <w:ind w:left="0"/>
        <w:contextualSpacing/>
        <w:rPr>
          <w:rFonts w:ascii="Avenir Next LT Pro Light" w:hAnsi="Avenir Next LT Pro Light" w:cstheme="minorHAnsi"/>
          <w:sz w:val="22"/>
          <w:lang w:val="fr-FR"/>
        </w:rPr>
      </w:pPr>
    </w:p>
    <w:p w14:paraId="786FAF0A" w14:textId="5E5A961C" w:rsidR="004B424D" w:rsidRPr="00B72AB7" w:rsidRDefault="006A77B2">
      <w:pPr>
        <w:pStyle w:val="P68B1DB1-BodyText6"/>
        <w:contextualSpacing/>
        <w:jc w:val="both"/>
        <w:rPr>
          <w:rFonts w:ascii="Avenir Next LT Pro Light" w:hAnsi="Avenir Next LT Pro Light"/>
          <w:lang w:val="fr-FR"/>
        </w:rPr>
      </w:pPr>
      <w:r w:rsidRPr="00B72AB7">
        <w:rPr>
          <w:rFonts w:ascii="Avenir Next LT Pro Light" w:hAnsi="Avenir Next LT Pro Light"/>
          <w:lang w:val="fr-FR"/>
        </w:rPr>
        <w:t xml:space="preserve">Les objectifs spécifiques du programme </w:t>
      </w:r>
      <w:r w:rsidR="000534CB">
        <w:rPr>
          <w:rFonts w:ascii="Avenir Next LT Pro Light" w:hAnsi="Avenir Next LT Pro Light"/>
          <w:lang w:val="fr-FR"/>
        </w:rPr>
        <w:t>Rsif</w:t>
      </w:r>
      <w:r w:rsidRPr="00B72AB7">
        <w:rPr>
          <w:rFonts w:ascii="Avenir Next LT Pro Light" w:hAnsi="Avenir Next LT Pro Light"/>
          <w:lang w:val="fr-FR"/>
        </w:rPr>
        <w:t xml:space="preserve"> sont les suivants :</w:t>
      </w:r>
    </w:p>
    <w:p w14:paraId="2B1D2E44" w14:textId="686A63BD" w:rsidR="004B424D" w:rsidRPr="00B72AB7" w:rsidRDefault="006A77B2">
      <w:pPr>
        <w:pStyle w:val="P68B1DB1-ListParagraph5"/>
        <w:numPr>
          <w:ilvl w:val="0"/>
          <w:numId w:val="23"/>
        </w:numPr>
        <w:jc w:val="both"/>
        <w:rPr>
          <w:rFonts w:ascii="Avenir Next LT Pro Light" w:hAnsi="Avenir Next LT Pro Light"/>
          <w:color w:val="000000"/>
          <w:lang w:val="fr-FR"/>
        </w:rPr>
      </w:pPr>
      <w:bookmarkStart w:id="0" w:name="fellowshipsupport"/>
      <w:bookmarkEnd w:id="0"/>
      <w:r w:rsidRPr="00B72AB7">
        <w:rPr>
          <w:rFonts w:ascii="Avenir Next LT Pro Light" w:hAnsi="Avenir Next LT Pro Light"/>
          <w:color w:val="000000"/>
          <w:lang w:val="fr-FR"/>
        </w:rPr>
        <w:lastRenderedPageBreak/>
        <w:t xml:space="preserve">Créer un réseau de scientifiques, de professionnels et d'innovateurs hautement qualifiés dans </w:t>
      </w:r>
      <w:r w:rsidRPr="00B72AB7">
        <w:rPr>
          <w:rFonts w:ascii="Avenir Next LT Pro Light" w:hAnsi="Avenir Next LT Pro Light"/>
          <w:lang w:val="fr-FR"/>
        </w:rPr>
        <w:t>les domaines des sciences appliquées, de l'ingénierie et de la technologie (</w:t>
      </w:r>
      <w:r w:rsidRPr="00B72AB7">
        <w:rPr>
          <w:rFonts w:ascii="Avenir Next LT Pro Light" w:hAnsi="Avenir Next LT Pro Light"/>
          <w:color w:val="000000"/>
          <w:lang w:val="fr-FR"/>
        </w:rPr>
        <w:t>ASET).</w:t>
      </w:r>
    </w:p>
    <w:p w14:paraId="1984B980" w14:textId="54812752" w:rsidR="004B424D" w:rsidRPr="00B72AB7" w:rsidRDefault="006A77B2">
      <w:pPr>
        <w:pStyle w:val="P68B1DB1-ListParagraph7"/>
        <w:numPr>
          <w:ilvl w:val="0"/>
          <w:numId w:val="23"/>
        </w:numPr>
        <w:jc w:val="both"/>
        <w:rPr>
          <w:rFonts w:ascii="Avenir Next LT Pro Light" w:hAnsi="Avenir Next LT Pro Light"/>
          <w:lang w:val="fr-FR"/>
        </w:rPr>
      </w:pPr>
      <w:r w:rsidRPr="00B72AB7">
        <w:rPr>
          <w:rFonts w:ascii="Avenir Next LT Pro Light" w:hAnsi="Avenir Next LT Pro Light"/>
          <w:lang w:val="fr-FR"/>
        </w:rPr>
        <w:t xml:space="preserve">Identifier et soutenir de jeunes talents africains souhaitant poursuivre leurs études dans les domaines des ASET où le besoin se fait le plus sentir. </w:t>
      </w:r>
    </w:p>
    <w:p w14:paraId="13CD3254" w14:textId="79CE5093" w:rsidR="004B424D" w:rsidRPr="00B72AB7" w:rsidRDefault="006A77B2">
      <w:pPr>
        <w:pStyle w:val="P68B1DB1-ListParagraph7"/>
        <w:numPr>
          <w:ilvl w:val="0"/>
          <w:numId w:val="23"/>
        </w:numPr>
        <w:jc w:val="both"/>
        <w:rPr>
          <w:rFonts w:ascii="Avenir Next LT Pro Light" w:hAnsi="Avenir Next LT Pro Light"/>
          <w:lang w:val="fr-FR"/>
        </w:rPr>
      </w:pPr>
      <w:r w:rsidRPr="00B72AB7">
        <w:rPr>
          <w:rFonts w:ascii="Avenir Next LT Pro Light" w:hAnsi="Avenir Next LT Pro Light"/>
          <w:lang w:val="fr-FR"/>
        </w:rPr>
        <w:t>Corriger les déséquilibres liés au nombre de femmes et de groupes défavorisés dans les domaines des ASET en Afrique.</w:t>
      </w:r>
    </w:p>
    <w:p w14:paraId="4210774A" w14:textId="5738BC0C" w:rsidR="004B424D" w:rsidRPr="00B72AB7" w:rsidRDefault="006A77B2">
      <w:pPr>
        <w:pStyle w:val="P68B1DB1-ListParagraph7"/>
        <w:numPr>
          <w:ilvl w:val="0"/>
          <w:numId w:val="23"/>
        </w:numPr>
        <w:jc w:val="both"/>
        <w:rPr>
          <w:rFonts w:ascii="Avenir Next LT Pro Light" w:hAnsi="Avenir Next LT Pro Light"/>
          <w:lang w:val="fr-FR"/>
        </w:rPr>
      </w:pPr>
      <w:r w:rsidRPr="00B72AB7">
        <w:rPr>
          <w:rFonts w:ascii="Avenir Next LT Pro Light" w:hAnsi="Avenir Next LT Pro Light"/>
          <w:lang w:val="fr-FR"/>
        </w:rPr>
        <w:t>Développer les capacités universitaires africaines afin de fournir une formation adéquate dans les domaines des ASET et de garantir un investissement continu pour le renforcement de l'enseignement et de la main-d’œuvre dans le</w:t>
      </w:r>
      <w:r w:rsidR="00B62DB2" w:rsidRPr="00B72AB7">
        <w:rPr>
          <w:rFonts w:ascii="Avenir Next LT Pro Light" w:hAnsi="Avenir Next LT Pro Light"/>
          <w:lang w:val="fr-FR"/>
        </w:rPr>
        <w:t>s</w:t>
      </w:r>
      <w:r w:rsidRPr="00B72AB7">
        <w:rPr>
          <w:rFonts w:ascii="Avenir Next LT Pro Light" w:hAnsi="Avenir Next LT Pro Light"/>
          <w:lang w:val="fr-FR"/>
        </w:rPr>
        <w:t xml:space="preserve"> domaine</w:t>
      </w:r>
      <w:r w:rsidR="00B62DB2" w:rsidRPr="00B72AB7">
        <w:rPr>
          <w:rFonts w:ascii="Avenir Next LT Pro Light" w:hAnsi="Avenir Next LT Pro Light"/>
          <w:lang w:val="fr-FR"/>
        </w:rPr>
        <w:t>s</w:t>
      </w:r>
      <w:r w:rsidRPr="00B72AB7">
        <w:rPr>
          <w:rFonts w:ascii="Avenir Next LT Pro Light" w:hAnsi="Avenir Next LT Pro Light"/>
          <w:lang w:val="fr-FR"/>
        </w:rPr>
        <w:t xml:space="preserve"> des ASET.</w:t>
      </w:r>
    </w:p>
    <w:p w14:paraId="0332B1A8" w14:textId="77777777" w:rsidR="004B424D" w:rsidRPr="00B72AB7" w:rsidRDefault="004B424D">
      <w:pPr>
        <w:contextualSpacing/>
        <w:jc w:val="both"/>
        <w:rPr>
          <w:rFonts w:ascii="Avenir Next LT Pro Light" w:hAnsi="Avenir Next LT Pro Light" w:cstheme="minorHAnsi"/>
          <w:color w:val="000000"/>
          <w:sz w:val="22"/>
          <w:lang w:val="fr-FR"/>
        </w:rPr>
      </w:pPr>
    </w:p>
    <w:p w14:paraId="6DCB47C2" w14:textId="25E815A7" w:rsidR="004B424D" w:rsidRPr="00B72AB7" w:rsidRDefault="006A77B2" w:rsidP="00B72AB7">
      <w:pPr>
        <w:pStyle w:val="P68B1DB1-Normal8"/>
        <w:widowControl w:val="0"/>
        <w:autoSpaceDE w:val="0"/>
        <w:autoSpaceDN w:val="0"/>
        <w:rPr>
          <w:rFonts w:ascii="Avenir Next LT Pro Light" w:hAnsi="Avenir Next LT Pro Light"/>
          <w:color w:val="000000"/>
          <w:lang w:val="fr-FR"/>
        </w:rPr>
      </w:pPr>
      <w:r w:rsidRPr="00B72AB7">
        <w:rPr>
          <w:rFonts w:ascii="Avenir Next LT Pro Light" w:hAnsi="Avenir Next LT Pro Light"/>
          <w:lang w:val="fr-FR"/>
        </w:rPr>
        <w:t>Domaines thématiques prioritaires du PASET</w:t>
      </w:r>
    </w:p>
    <w:p w14:paraId="75417AA6" w14:textId="4CBD14BC" w:rsidR="004B424D" w:rsidRPr="00B72AB7" w:rsidRDefault="006A77B2">
      <w:pPr>
        <w:pStyle w:val="P68B1DB1-BodyText9"/>
        <w:contextualSpacing/>
        <w:jc w:val="both"/>
        <w:rPr>
          <w:rFonts w:ascii="Avenir Next LT Pro Light" w:hAnsi="Avenir Next LT Pro Light"/>
          <w:lang w:val="fr-FR"/>
        </w:rPr>
      </w:pPr>
      <w:r w:rsidRPr="00B72AB7">
        <w:rPr>
          <w:rFonts w:ascii="Avenir Next LT Pro Light" w:hAnsi="Avenir Next LT Pro Light"/>
          <w:lang w:val="fr-FR"/>
        </w:rPr>
        <w:t>Le PASET a créé le Fonds régional de bourses d'études et d'innovation (</w:t>
      </w:r>
      <w:r w:rsidR="000534CB">
        <w:rPr>
          <w:rFonts w:ascii="Avenir Next LT Pro Light" w:hAnsi="Avenir Next LT Pro Light"/>
          <w:lang w:val="fr-FR"/>
        </w:rPr>
        <w:t>Rsif</w:t>
      </w:r>
      <w:r w:rsidRPr="00B72AB7">
        <w:rPr>
          <w:rFonts w:ascii="Avenir Next LT Pro Light" w:hAnsi="Avenir Next LT Pro Light"/>
          <w:lang w:val="fr-FR"/>
        </w:rPr>
        <w:t>) pour contribuer à la formation d'une masse critique de doctorants et de post-doctorants, et appuyer la recherche et l'innovation dans cinq domaines thématiques prioritaires :</w:t>
      </w:r>
    </w:p>
    <w:p w14:paraId="013C3DFB" w14:textId="16DED16C" w:rsidR="004B424D" w:rsidRPr="00B72AB7" w:rsidRDefault="006A77B2">
      <w:pPr>
        <w:pStyle w:val="P68B1DB1-BodyText9"/>
        <w:numPr>
          <w:ilvl w:val="0"/>
          <w:numId w:val="9"/>
        </w:numPr>
        <w:ind w:hanging="294"/>
        <w:contextualSpacing/>
        <w:jc w:val="both"/>
        <w:rPr>
          <w:rFonts w:ascii="Avenir Next LT Pro Light" w:hAnsi="Avenir Next LT Pro Light"/>
          <w:lang w:val="fr-FR"/>
        </w:rPr>
      </w:pPr>
      <w:r w:rsidRPr="00B72AB7">
        <w:rPr>
          <w:rFonts w:ascii="Avenir Next LT Pro Light" w:hAnsi="Avenir Next LT Pro Light"/>
          <w:b/>
          <w:lang w:val="fr-FR"/>
        </w:rPr>
        <w:t xml:space="preserve">Les TIC, y compris les mégadonnées et l'intelligence </w:t>
      </w:r>
      <w:proofErr w:type="gramStart"/>
      <w:r w:rsidRPr="00B72AB7">
        <w:rPr>
          <w:rFonts w:ascii="Avenir Next LT Pro Light" w:hAnsi="Avenir Next LT Pro Light"/>
          <w:b/>
          <w:lang w:val="fr-FR"/>
        </w:rPr>
        <w:t>artificielle</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w:t>
      </w:r>
      <w:r w:rsidR="000C7591" w:rsidRPr="00B72AB7">
        <w:rPr>
          <w:rFonts w:ascii="Avenir Next LT Pro Light" w:hAnsi="Avenir Next LT Pro Light"/>
          <w:lang w:val="fr-FR"/>
        </w:rPr>
        <w:t xml:space="preserve">Il s’agit ici de </w:t>
      </w:r>
      <w:r w:rsidRPr="00B72AB7">
        <w:rPr>
          <w:rFonts w:ascii="Avenir Next LT Pro Light" w:hAnsi="Avenir Next LT Pro Light"/>
          <w:lang w:val="fr-FR"/>
        </w:rPr>
        <w:t>l'utilisation des technologies de l'information et de la communication dans un large éventail de secteurs économiques, y compris l'analyse des mégadonnées et les systèmes d'intelligence artificielle, la programmation informatique, le développement de logiciels et leurs applications dans la fabrication et la prestation de services.</w:t>
      </w:r>
    </w:p>
    <w:p w14:paraId="66D62EC2" w14:textId="44784AF6" w:rsidR="004B424D" w:rsidRPr="00B72AB7" w:rsidRDefault="006A77B2">
      <w:pPr>
        <w:pStyle w:val="P68B1DB1-BodyText9"/>
        <w:numPr>
          <w:ilvl w:val="0"/>
          <w:numId w:val="9"/>
        </w:numPr>
        <w:ind w:hanging="294"/>
        <w:contextualSpacing/>
        <w:jc w:val="both"/>
        <w:rPr>
          <w:rFonts w:ascii="Avenir Next LT Pro Light" w:hAnsi="Avenir Next LT Pro Light"/>
          <w:lang w:val="fr-FR"/>
        </w:rPr>
      </w:pPr>
      <w:r w:rsidRPr="00B72AB7">
        <w:rPr>
          <w:rFonts w:ascii="Avenir Next LT Pro Light" w:hAnsi="Avenir Next LT Pro Light"/>
          <w:b/>
          <w:lang w:val="fr-FR"/>
        </w:rPr>
        <w:t>Sécurité alimentaire et agro-</w:t>
      </w:r>
      <w:proofErr w:type="gramStart"/>
      <w:r w:rsidRPr="00B72AB7">
        <w:rPr>
          <w:rFonts w:ascii="Avenir Next LT Pro Light" w:hAnsi="Avenir Next LT Pro Light"/>
          <w:b/>
          <w:lang w:val="fr-FR"/>
        </w:rPr>
        <w:t>industrie</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Cela comprend les systèmes de production alimentaire durables, les stratégies de lutte contre les organismes nuisibles et les maladies, la gestion des pertes après récolte des cultures et les nouvelles opportunités de développement de l'agro-industrie. D'autres domaines incluent de nouvelles façons d'améliorer la fertilité des sols, de conserver l'eau pour la production alimentaire et agricole, et d'améliorer la nutrition des humains et du bétail.</w:t>
      </w:r>
    </w:p>
    <w:p w14:paraId="65392F8A" w14:textId="27AFF3BC" w:rsidR="004B424D" w:rsidRPr="00B72AB7" w:rsidRDefault="006A77B2">
      <w:pPr>
        <w:pStyle w:val="P68B1DB1-BodyText9"/>
        <w:numPr>
          <w:ilvl w:val="0"/>
          <w:numId w:val="9"/>
        </w:numPr>
        <w:ind w:hanging="294"/>
        <w:contextualSpacing/>
        <w:jc w:val="both"/>
        <w:rPr>
          <w:rFonts w:ascii="Avenir Next LT Pro Light" w:hAnsi="Avenir Next LT Pro Light"/>
          <w:b/>
          <w:lang w:val="fr-FR"/>
        </w:rPr>
      </w:pPr>
      <w:r w:rsidRPr="00B72AB7">
        <w:rPr>
          <w:rFonts w:ascii="Avenir Next LT Pro Light" w:hAnsi="Avenir Next LT Pro Light"/>
          <w:b/>
          <w:lang w:val="fr-FR"/>
        </w:rPr>
        <w:t xml:space="preserve">Ingénierie des minéraux, minière et des </w:t>
      </w:r>
      <w:proofErr w:type="gramStart"/>
      <w:r w:rsidRPr="00B72AB7">
        <w:rPr>
          <w:rFonts w:ascii="Avenir Next LT Pro Light" w:hAnsi="Avenir Next LT Pro Light"/>
          <w:b/>
          <w:lang w:val="fr-FR"/>
        </w:rPr>
        <w:t>matériaux</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Ce domaine comprend le traitement et l'enrichissement des minéraux, l'ingénierie minière et des matériaux. D'autres domaines importants sont notamment les nouveaux matériaux utilisés dans la construction, le transport, les biens de consommation, la prestation des soins de santé et les équipements de production. Les travaux impliquant des nanomatériaux et l'exploration de nouveaux biomatériaux et de matériaux intelligents face au climat seraient également d'un grand intérêt.</w:t>
      </w:r>
    </w:p>
    <w:p w14:paraId="377B20A8" w14:textId="2AC6DD77" w:rsidR="004B424D" w:rsidRPr="00B72AB7" w:rsidRDefault="006A77B2">
      <w:pPr>
        <w:pStyle w:val="P68B1DB1-BodyText9"/>
        <w:numPr>
          <w:ilvl w:val="0"/>
          <w:numId w:val="9"/>
        </w:numPr>
        <w:ind w:hanging="294"/>
        <w:contextualSpacing/>
        <w:jc w:val="both"/>
        <w:rPr>
          <w:rFonts w:ascii="Avenir Next LT Pro Light" w:hAnsi="Avenir Next LT Pro Light"/>
          <w:b/>
          <w:lang w:val="fr-FR"/>
        </w:rPr>
      </w:pPr>
      <w:r w:rsidRPr="00B72AB7">
        <w:rPr>
          <w:rFonts w:ascii="Avenir Next LT Pro Light" w:hAnsi="Avenir Next LT Pro Light"/>
          <w:b/>
          <w:lang w:val="fr-FR"/>
        </w:rPr>
        <w:t xml:space="preserve">Énergie, y compris les énergies </w:t>
      </w:r>
      <w:proofErr w:type="gramStart"/>
      <w:r w:rsidRPr="00B72AB7">
        <w:rPr>
          <w:rFonts w:ascii="Avenir Next LT Pro Light" w:hAnsi="Avenir Next LT Pro Light"/>
          <w:b/>
          <w:lang w:val="fr-FR"/>
        </w:rPr>
        <w:t>renouvelables</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w:t>
      </w:r>
      <w:r w:rsidRPr="00B72AB7">
        <w:rPr>
          <w:rFonts w:ascii="Avenir Next LT Pro Light" w:hAnsi="Avenir Next LT Pro Light"/>
          <w:color w:val="000000"/>
          <w:lang w:val="fr-FR"/>
        </w:rPr>
        <w:t>Ce</w:t>
      </w:r>
      <w:r w:rsidR="000C7591" w:rsidRPr="00B72AB7">
        <w:rPr>
          <w:rFonts w:ascii="Avenir Next LT Pro Light" w:hAnsi="Avenir Next LT Pro Light"/>
          <w:color w:val="000000"/>
          <w:lang w:val="fr-FR"/>
        </w:rPr>
        <w:t xml:space="preserve"> domaine comprend </w:t>
      </w:r>
      <w:r w:rsidRPr="00B72AB7">
        <w:rPr>
          <w:rFonts w:ascii="Avenir Next LT Pro Light" w:hAnsi="Avenir Next LT Pro Light"/>
          <w:color w:val="000000"/>
          <w:lang w:val="fr-FR"/>
        </w:rPr>
        <w:t>de nouvelles formes d'énergie ainsi que des moyens plus efficaces d'utiliser l'énergie. Le développement de sources d'énergie renouvelables, par exemple la biomasse, l'énergie éolienne, solaire et géothermique, est fortement encouragé.</w:t>
      </w:r>
    </w:p>
    <w:p w14:paraId="09A0AFDE" w14:textId="21B4FE9C" w:rsidR="004B424D" w:rsidRPr="00B72AB7" w:rsidRDefault="006A77B2">
      <w:pPr>
        <w:pStyle w:val="P68B1DB1-BodyText9"/>
        <w:numPr>
          <w:ilvl w:val="0"/>
          <w:numId w:val="9"/>
        </w:numPr>
        <w:ind w:hanging="294"/>
        <w:contextualSpacing/>
        <w:jc w:val="both"/>
        <w:rPr>
          <w:rFonts w:ascii="Avenir Next LT Pro Light" w:hAnsi="Avenir Next LT Pro Light"/>
          <w:lang w:val="fr-FR"/>
        </w:rPr>
      </w:pPr>
      <w:r w:rsidRPr="00B72AB7">
        <w:rPr>
          <w:rFonts w:ascii="Avenir Next LT Pro Light" w:hAnsi="Avenir Next LT Pro Light"/>
          <w:b/>
          <w:lang w:val="fr-FR"/>
        </w:rPr>
        <w:t xml:space="preserve">Changements </w:t>
      </w:r>
      <w:proofErr w:type="gramStart"/>
      <w:r w:rsidRPr="00B72AB7">
        <w:rPr>
          <w:rFonts w:ascii="Avenir Next LT Pro Light" w:hAnsi="Avenir Next LT Pro Light"/>
          <w:b/>
          <w:lang w:val="fr-FR"/>
        </w:rPr>
        <w:t>climatiques</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w:t>
      </w:r>
      <w:r w:rsidRPr="00B72AB7">
        <w:rPr>
          <w:rFonts w:ascii="Avenir Next LT Pro Light" w:hAnsi="Avenir Next LT Pro Light"/>
          <w:color w:val="000000"/>
          <w:lang w:val="fr-FR"/>
        </w:rPr>
        <w:t xml:space="preserve">Il s'agit </w:t>
      </w:r>
      <w:r w:rsidR="000C7591" w:rsidRPr="00B72AB7">
        <w:rPr>
          <w:rFonts w:ascii="Avenir Next LT Pro Light" w:hAnsi="Avenir Next LT Pro Light"/>
          <w:color w:val="000000"/>
          <w:lang w:val="fr-FR"/>
        </w:rPr>
        <w:t xml:space="preserve">ici </w:t>
      </w:r>
      <w:r w:rsidRPr="00B72AB7">
        <w:rPr>
          <w:rFonts w:ascii="Avenir Next LT Pro Light" w:hAnsi="Avenir Next LT Pro Light"/>
          <w:color w:val="000000"/>
          <w:lang w:val="fr-FR"/>
        </w:rPr>
        <w:t>d'élaborer des stratégies d'atténuation ou d'adaptation aux changements climatiques, y compris, par exemple, des systèmes d'alerte précoce pour les catastrophes naturelles et des stratégies de gestion des catastrophes, la modélisation des changements climatiques et la mise en place de systèmes intelligents ou résistants au climat pour les communautés urbaines et rurales et les populations exposées aux catastrophes en Afrique.</w:t>
      </w:r>
    </w:p>
    <w:p w14:paraId="12BFAD30" w14:textId="77777777" w:rsidR="004B424D" w:rsidRPr="00B72AB7" w:rsidRDefault="004B424D">
      <w:pPr>
        <w:jc w:val="both"/>
        <w:rPr>
          <w:rFonts w:ascii="Avenir Next LT Pro Light" w:hAnsi="Avenir Next LT Pro Light" w:cstheme="minorHAnsi"/>
          <w:color w:val="000000"/>
          <w:sz w:val="22"/>
          <w:lang w:val="fr-FR"/>
        </w:rPr>
      </w:pPr>
    </w:p>
    <w:p w14:paraId="38BABBDF" w14:textId="5726D0D5" w:rsidR="004B424D" w:rsidRPr="00B72AB7" w:rsidRDefault="006A77B2">
      <w:pPr>
        <w:pStyle w:val="P68B1DB1-Default10"/>
        <w:rPr>
          <w:rFonts w:ascii="Avenir Next LT Pro Light" w:hAnsi="Avenir Next LT Pro Light"/>
          <w:lang w:val="fr-FR"/>
        </w:rPr>
      </w:pPr>
      <w:r w:rsidRPr="00B72AB7">
        <w:rPr>
          <w:rFonts w:ascii="Avenir Next LT Pro Light" w:hAnsi="Avenir Next LT Pro Light"/>
          <w:lang w:val="fr-FR"/>
        </w:rPr>
        <w:t xml:space="preserve">À propos du programme de bourses de doctorat du PASET </w:t>
      </w:r>
      <w:r w:rsidR="000534CB">
        <w:rPr>
          <w:rFonts w:ascii="Avenir Next LT Pro Light" w:hAnsi="Avenir Next LT Pro Light"/>
          <w:lang w:val="fr-FR"/>
        </w:rPr>
        <w:t>Rsif</w:t>
      </w:r>
    </w:p>
    <w:p w14:paraId="5652CC6A" w14:textId="765727A6" w:rsidR="004B424D" w:rsidRPr="00B72AB7" w:rsidRDefault="006A77B2">
      <w:pPr>
        <w:pStyle w:val="P68B1DB1-ListParagraph5"/>
        <w:numPr>
          <w:ilvl w:val="0"/>
          <w:numId w:val="15"/>
        </w:numPr>
        <w:ind w:hanging="294"/>
        <w:contextualSpacing/>
        <w:jc w:val="both"/>
        <w:rPr>
          <w:rFonts w:ascii="Avenir Next LT Pro Light" w:hAnsi="Avenir Next LT Pro Light"/>
          <w:lang w:val="fr-FR"/>
        </w:rPr>
      </w:pPr>
      <w:r w:rsidRPr="00B72AB7">
        <w:rPr>
          <w:rFonts w:ascii="Avenir Next LT Pro Light" w:hAnsi="Avenir Next LT Pro Light"/>
          <w:lang w:val="fr-FR"/>
        </w:rPr>
        <w:t xml:space="preserve">Les bourses de doctorat du </w:t>
      </w:r>
      <w:r w:rsidR="000534CB">
        <w:rPr>
          <w:rFonts w:ascii="Avenir Next LT Pro Light" w:hAnsi="Avenir Next LT Pro Light"/>
          <w:lang w:val="fr-FR"/>
        </w:rPr>
        <w:t>Rsif</w:t>
      </w:r>
      <w:r w:rsidRPr="00B72AB7">
        <w:rPr>
          <w:rFonts w:ascii="Avenir Next LT Pro Light" w:hAnsi="Avenir Next LT Pro Light"/>
          <w:lang w:val="fr-FR"/>
        </w:rPr>
        <w:t xml:space="preserve"> sont ouvertes aux candidats souhaitant suivre une formation doctorale de niveau international. </w:t>
      </w:r>
    </w:p>
    <w:p w14:paraId="2ECA0FFA" w14:textId="5EE8F33E" w:rsidR="004B424D" w:rsidRPr="00B72AB7" w:rsidRDefault="006A77B2">
      <w:pPr>
        <w:pStyle w:val="P68B1DB1-ListParagraph5"/>
        <w:numPr>
          <w:ilvl w:val="0"/>
          <w:numId w:val="15"/>
        </w:numPr>
        <w:ind w:hanging="294"/>
        <w:contextualSpacing/>
        <w:jc w:val="both"/>
        <w:rPr>
          <w:rFonts w:ascii="Avenir Next LT Pro Light" w:eastAsia="Calibri-Light" w:hAnsi="Avenir Next LT Pro Light"/>
          <w:lang w:val="fr-FR"/>
        </w:rPr>
      </w:pPr>
      <w:r w:rsidRPr="00B72AB7">
        <w:rPr>
          <w:rFonts w:ascii="Avenir Next LT Pro Light" w:hAnsi="Avenir Next LT Pro Light"/>
          <w:lang w:val="fr-FR"/>
        </w:rPr>
        <w:t xml:space="preserve">La durée de la bourse de doctorat est de 3 à 4 ans, dont un stage « en alternance » de 6 à </w:t>
      </w:r>
      <w:r w:rsidR="00AB3487" w:rsidRPr="00B72AB7">
        <w:rPr>
          <w:rFonts w:ascii="Avenir Next LT Pro Light" w:hAnsi="Avenir Next LT Pro Light"/>
          <w:lang w:val="fr-FR"/>
        </w:rPr>
        <w:t>12</w:t>
      </w:r>
      <w:r w:rsidRPr="00B72AB7">
        <w:rPr>
          <w:rFonts w:ascii="Avenir Next LT Pro Light" w:hAnsi="Avenir Next LT Pro Light"/>
          <w:lang w:val="fr-FR"/>
        </w:rPr>
        <w:t xml:space="preserve"> mois au sein d'une université partenaire</w:t>
      </w:r>
      <w:r w:rsidR="00007EDF" w:rsidRPr="00B72AB7">
        <w:rPr>
          <w:rFonts w:ascii="Avenir Next LT Pro Light" w:hAnsi="Avenir Next LT Pro Light"/>
          <w:lang w:val="fr-FR"/>
        </w:rPr>
        <w:t xml:space="preserve"> internationale</w:t>
      </w:r>
      <w:r w:rsidRPr="00B72AB7">
        <w:rPr>
          <w:rFonts w:ascii="Avenir Next LT Pro Light" w:hAnsi="Avenir Next LT Pro Light"/>
          <w:lang w:val="fr-FR"/>
        </w:rPr>
        <w:t xml:space="preserve">, d'un institut de recherche ou d'une entreprise privée. </w:t>
      </w:r>
    </w:p>
    <w:p w14:paraId="5435FE52" w14:textId="40E92BB5" w:rsidR="004B424D" w:rsidRPr="00B72AB7" w:rsidRDefault="006A77B2">
      <w:pPr>
        <w:pStyle w:val="P68B1DB1-ListParagraph5"/>
        <w:numPr>
          <w:ilvl w:val="0"/>
          <w:numId w:val="15"/>
        </w:numPr>
        <w:ind w:hanging="294"/>
        <w:contextualSpacing/>
        <w:jc w:val="both"/>
        <w:rPr>
          <w:rFonts w:ascii="Avenir Next LT Pro Light" w:hAnsi="Avenir Next LT Pro Light"/>
          <w:color w:val="000000"/>
          <w:lang w:val="fr-FR"/>
        </w:rPr>
      </w:pPr>
      <w:r w:rsidRPr="00B72AB7">
        <w:rPr>
          <w:rFonts w:ascii="Avenir Next LT Pro Light" w:hAnsi="Avenir Next LT Pro Light"/>
          <w:lang w:val="fr-FR"/>
        </w:rPr>
        <w:t xml:space="preserve">Pour </w:t>
      </w:r>
      <w:r w:rsidRPr="00B72AB7">
        <w:rPr>
          <w:rFonts w:ascii="Avenir Next LT Pro Light" w:hAnsi="Avenir Next LT Pro Light"/>
          <w:color w:val="000000"/>
          <w:lang w:val="fr-FR"/>
        </w:rPr>
        <w:t xml:space="preserve">l'octroi des bourses, priorité sera donnée aux femmes et aux </w:t>
      </w:r>
      <w:r w:rsidRPr="00B72AB7">
        <w:rPr>
          <w:rFonts w:ascii="Avenir Next LT Pro Light" w:hAnsi="Avenir Next LT Pro Light"/>
          <w:lang w:val="fr-FR"/>
        </w:rPr>
        <w:t>jeunes professeurs universitaires non encore titulaires d'un doctorat.</w:t>
      </w:r>
      <w:r w:rsidRPr="00B72AB7">
        <w:rPr>
          <w:rFonts w:ascii="Avenir Next LT Pro Light" w:hAnsi="Avenir Next LT Pro Light"/>
          <w:color w:val="000000"/>
          <w:lang w:val="fr-FR"/>
        </w:rPr>
        <w:t xml:space="preserve"> </w:t>
      </w:r>
    </w:p>
    <w:p w14:paraId="7BE381EA" w14:textId="6B6F04E7" w:rsidR="004B424D" w:rsidRPr="00B72AB7" w:rsidRDefault="006A77B2">
      <w:pPr>
        <w:pStyle w:val="P68B1DB1-ListParagraph5"/>
        <w:numPr>
          <w:ilvl w:val="0"/>
          <w:numId w:val="15"/>
        </w:numPr>
        <w:ind w:hanging="294"/>
        <w:contextualSpacing/>
        <w:jc w:val="both"/>
        <w:rPr>
          <w:rFonts w:ascii="Avenir Next LT Pro Light" w:hAnsi="Avenir Next LT Pro Light"/>
          <w:lang w:val="fr-FR"/>
        </w:rPr>
      </w:pPr>
      <w:r w:rsidRPr="00B72AB7">
        <w:rPr>
          <w:rFonts w:ascii="Avenir Next LT Pro Light" w:hAnsi="Avenir Next LT Pro Light"/>
          <w:lang w:val="fr-FR"/>
        </w:rPr>
        <w:lastRenderedPageBreak/>
        <w:t xml:space="preserve">Les bourses </w:t>
      </w:r>
      <w:r w:rsidR="000534CB">
        <w:rPr>
          <w:rFonts w:ascii="Avenir Next LT Pro Light" w:hAnsi="Avenir Next LT Pro Light"/>
          <w:lang w:val="fr-FR"/>
        </w:rPr>
        <w:t>Rsif</w:t>
      </w:r>
      <w:r w:rsidRPr="00B72AB7">
        <w:rPr>
          <w:rFonts w:ascii="Avenir Next LT Pro Light" w:hAnsi="Avenir Next LT Pro Light"/>
          <w:lang w:val="fr-FR"/>
        </w:rPr>
        <w:t xml:space="preserve"> seront attribuées en </w:t>
      </w:r>
      <w:r w:rsidR="00AB3487" w:rsidRPr="00B72AB7">
        <w:rPr>
          <w:rFonts w:ascii="Avenir Next LT Pro Light" w:hAnsi="Avenir Next LT Pro Light"/>
          <w:b/>
          <w:lang w:val="fr-FR"/>
        </w:rPr>
        <w:t>juillet</w:t>
      </w:r>
      <w:r w:rsidRPr="00B72AB7">
        <w:rPr>
          <w:rFonts w:ascii="Avenir Next LT Pro Light" w:hAnsi="Avenir Next LT Pro Light"/>
          <w:b/>
          <w:lang w:val="fr-FR"/>
        </w:rPr>
        <w:t xml:space="preserve"> 202</w:t>
      </w:r>
      <w:r w:rsidR="00AB3487" w:rsidRPr="00B72AB7">
        <w:rPr>
          <w:rFonts w:ascii="Avenir Next LT Pro Light" w:hAnsi="Avenir Next LT Pro Light"/>
          <w:b/>
          <w:lang w:val="fr-FR"/>
        </w:rPr>
        <w:t>3</w:t>
      </w:r>
      <w:r w:rsidRPr="00B72AB7">
        <w:rPr>
          <w:rFonts w:ascii="Avenir Next LT Pro Light" w:hAnsi="Avenir Next LT Pro Light"/>
          <w:b/>
          <w:lang w:val="fr-FR"/>
        </w:rPr>
        <w:t>.</w:t>
      </w:r>
      <w:r w:rsidRPr="00B72AB7">
        <w:rPr>
          <w:rFonts w:ascii="Avenir Next LT Pro Light" w:hAnsi="Avenir Next LT Pro Light"/>
          <w:lang w:val="fr-FR"/>
        </w:rPr>
        <w:t xml:space="preserve"> </w:t>
      </w:r>
    </w:p>
    <w:p w14:paraId="4CE17FEB" w14:textId="77777777" w:rsidR="004B424D" w:rsidRPr="00B72AB7" w:rsidRDefault="004B424D">
      <w:pPr>
        <w:pStyle w:val="BodyText"/>
        <w:contextualSpacing/>
        <w:jc w:val="both"/>
        <w:rPr>
          <w:rFonts w:ascii="Avenir Next LT Pro Light" w:hAnsi="Avenir Next LT Pro Light" w:cstheme="minorHAnsi"/>
          <w:sz w:val="22"/>
          <w:lang w:val="fr-FR"/>
        </w:rPr>
      </w:pPr>
    </w:p>
    <w:p w14:paraId="707C4843" w14:textId="2ABF8C41" w:rsidR="004B424D" w:rsidRPr="00B72AB7" w:rsidRDefault="006A77B2">
      <w:pPr>
        <w:pStyle w:val="P68B1DB1-Heading14"/>
        <w:ind w:left="0"/>
        <w:contextualSpacing/>
        <w:rPr>
          <w:rFonts w:ascii="Avenir Next LT Pro Light" w:eastAsiaTheme="minorHAnsi" w:hAnsi="Avenir Next LT Pro Light"/>
          <w:lang w:val="fr-FR"/>
        </w:rPr>
      </w:pPr>
      <w:r w:rsidRPr="00B72AB7">
        <w:rPr>
          <w:rFonts w:ascii="Avenir Next LT Pro Light" w:hAnsi="Avenir Next LT Pro Light"/>
          <w:lang w:val="fr-FR"/>
        </w:rPr>
        <w:t xml:space="preserve">Éligibilité </w:t>
      </w:r>
    </w:p>
    <w:p w14:paraId="6AED2A5F" w14:textId="6D93998A" w:rsidR="004B424D" w:rsidRPr="00B72AB7" w:rsidRDefault="006A77B2">
      <w:pPr>
        <w:pStyle w:val="P68B1DB1-Normal11"/>
        <w:contextualSpacing/>
        <w:outlineLvl w:val="3"/>
        <w:rPr>
          <w:rFonts w:ascii="Avenir Next LT Pro Light" w:hAnsi="Avenir Next LT Pro Light"/>
          <w:b/>
          <w:color w:val="000000"/>
          <w:lang w:val="fr-FR"/>
        </w:rPr>
      </w:pPr>
      <w:r w:rsidRPr="00B72AB7">
        <w:rPr>
          <w:rFonts w:ascii="Avenir Next LT Pro Light" w:hAnsi="Avenir Next LT Pro Light"/>
          <w:lang w:val="fr-FR"/>
        </w:rPr>
        <w:t xml:space="preserve">Pour être éligible à la bourse de doctorat </w:t>
      </w:r>
      <w:r w:rsidR="00007EDF" w:rsidRPr="00B72AB7">
        <w:rPr>
          <w:rFonts w:ascii="Avenir Next LT Pro Light" w:hAnsi="Avenir Next LT Pro Light"/>
          <w:lang w:val="fr-FR"/>
        </w:rPr>
        <w:t xml:space="preserve">du </w:t>
      </w:r>
      <w:r w:rsidR="000534CB">
        <w:rPr>
          <w:rFonts w:ascii="Avenir Next LT Pro Light" w:hAnsi="Avenir Next LT Pro Light"/>
          <w:lang w:val="fr-FR"/>
        </w:rPr>
        <w:t>R</w:t>
      </w:r>
      <w:r w:rsidR="000534CB">
        <w:rPr>
          <w:rFonts w:ascii="Avenir Next LT Pro Light" w:hAnsi="Avenir Next LT Pro Light"/>
          <w:lang w:val="fr-FR"/>
        </w:rPr>
        <w:t>sif</w:t>
      </w:r>
      <w:r w:rsidRPr="00B72AB7">
        <w:rPr>
          <w:rFonts w:ascii="Avenir Next LT Pro Light" w:hAnsi="Avenir Next LT Pro Light"/>
          <w:lang w:val="fr-FR"/>
        </w:rPr>
        <w:t xml:space="preserve">, les candidats doivent : </w:t>
      </w:r>
    </w:p>
    <w:p w14:paraId="3DAF1FEF" w14:textId="64817D6A" w:rsidR="004B424D" w:rsidRPr="00B72AB7" w:rsidRDefault="006A77B2">
      <w:pPr>
        <w:pStyle w:val="P68B1DB1-Normal12"/>
        <w:numPr>
          <w:ilvl w:val="0"/>
          <w:numId w:val="11"/>
        </w:numPr>
        <w:tabs>
          <w:tab w:val="clear" w:pos="720"/>
        </w:tabs>
        <w:ind w:hanging="294"/>
        <w:jc w:val="both"/>
        <w:rPr>
          <w:rFonts w:ascii="Avenir Next LT Pro Light" w:hAnsi="Avenir Next LT Pro Light"/>
          <w:i/>
          <w:lang w:val="fr-FR"/>
        </w:rPr>
      </w:pPr>
      <w:r w:rsidRPr="00B72AB7">
        <w:rPr>
          <w:rFonts w:ascii="Avenir Next LT Pro Light" w:hAnsi="Avenir Next LT Pro Light"/>
          <w:lang w:val="fr-FR"/>
        </w:rPr>
        <w:t xml:space="preserve">Être citoyen du </w:t>
      </w:r>
      <w:r w:rsidR="009766DE" w:rsidRPr="00B72AB7">
        <w:rPr>
          <w:rFonts w:ascii="Avenir Next LT Pro Light" w:hAnsi="Avenir Next LT Pro Light"/>
          <w:lang w:val="fr-FR"/>
        </w:rPr>
        <w:t>Rwanda</w:t>
      </w:r>
      <w:r w:rsidRPr="00B72AB7">
        <w:rPr>
          <w:rFonts w:ascii="Avenir Next LT Pro Light" w:hAnsi="Avenir Next LT Pro Light"/>
          <w:lang w:val="fr-FR"/>
        </w:rPr>
        <w:t xml:space="preserve"> ou du </w:t>
      </w:r>
      <w:r w:rsidR="009766DE" w:rsidRPr="00B72AB7">
        <w:rPr>
          <w:rFonts w:ascii="Avenir Next LT Pro Light" w:hAnsi="Avenir Next LT Pro Light"/>
          <w:lang w:val="fr-FR"/>
        </w:rPr>
        <w:t>Nigeria</w:t>
      </w:r>
      <w:r w:rsidRPr="00B72AB7">
        <w:rPr>
          <w:rFonts w:ascii="Avenir Next LT Pro Light" w:hAnsi="Avenir Next LT Pro Light"/>
          <w:lang w:val="fr-FR"/>
        </w:rPr>
        <w:t>.</w:t>
      </w:r>
    </w:p>
    <w:p w14:paraId="277F7E6B" w14:textId="197BCE89" w:rsidR="004B424D" w:rsidRPr="00B72AB7" w:rsidRDefault="006A77B2">
      <w:pPr>
        <w:pStyle w:val="P68B1DB1-Normal11"/>
        <w:numPr>
          <w:ilvl w:val="0"/>
          <w:numId w:val="11"/>
        </w:numPr>
        <w:tabs>
          <w:tab w:val="clear" w:pos="720"/>
        </w:tabs>
        <w:ind w:hanging="294"/>
        <w:jc w:val="both"/>
        <w:rPr>
          <w:rFonts w:ascii="Avenir Next LT Pro Light" w:hAnsi="Avenir Next LT Pro Light"/>
          <w:i/>
          <w:lang w:val="fr-FR"/>
        </w:rPr>
      </w:pPr>
      <w:r w:rsidRPr="00B72AB7">
        <w:rPr>
          <w:rFonts w:ascii="Avenir Next LT Pro Light" w:hAnsi="Avenir Next LT Pro Light"/>
          <w:color w:val="000000"/>
          <w:lang w:val="fr-FR"/>
        </w:rPr>
        <w:t xml:space="preserve">Avoir </w:t>
      </w:r>
      <w:r w:rsidRPr="00B72AB7">
        <w:rPr>
          <w:rFonts w:ascii="Avenir Next LT Pro Light" w:hAnsi="Avenir Next LT Pro Light"/>
          <w:lang w:val="fr-FR"/>
        </w:rPr>
        <w:t>un master portant sur l'un des domaines d'études.</w:t>
      </w:r>
    </w:p>
    <w:p w14:paraId="073CAD13" w14:textId="1B3162EE" w:rsidR="004B424D" w:rsidRPr="00B72AB7" w:rsidRDefault="006A77B2">
      <w:pPr>
        <w:pStyle w:val="ListParagraph"/>
        <w:numPr>
          <w:ilvl w:val="0"/>
          <w:numId w:val="7"/>
        </w:numPr>
        <w:ind w:hanging="294"/>
        <w:contextualSpacing/>
        <w:jc w:val="both"/>
        <w:rPr>
          <w:rFonts w:ascii="Avenir Next LT Pro Light" w:hAnsi="Avenir Next LT Pro Light" w:cstheme="minorHAnsi"/>
          <w:color w:val="000000"/>
          <w:sz w:val="22"/>
          <w:lang w:val="fr-FR"/>
        </w:rPr>
      </w:pPr>
      <w:r w:rsidRPr="00B72AB7">
        <w:rPr>
          <w:rFonts w:ascii="Avenir Next LT Pro Light" w:hAnsi="Avenir Next LT Pro Light" w:cstheme="minorHAnsi"/>
          <w:color w:val="000000"/>
          <w:sz w:val="22"/>
          <w:lang w:val="fr-FR"/>
        </w:rPr>
        <w:t>Remplir les conditions d'admissibilité spécifiques de l'</w:t>
      </w:r>
      <w:r w:rsidRPr="00B72AB7">
        <w:rPr>
          <w:rFonts w:ascii="Avenir Next LT Pro Light" w:hAnsi="Avenir Next LT Pro Light" w:cstheme="minorHAnsi"/>
          <w:sz w:val="22"/>
          <w:lang w:val="fr-FR"/>
        </w:rPr>
        <w:t xml:space="preserve">Université hôte africaine du </w:t>
      </w:r>
      <w:r w:rsidR="000534CB">
        <w:rPr>
          <w:rFonts w:ascii="Avenir Next LT Pro Light" w:hAnsi="Avenir Next LT Pro Light" w:cstheme="minorHAnsi"/>
          <w:sz w:val="22"/>
          <w:lang w:val="fr-FR"/>
        </w:rPr>
        <w:t>R</w:t>
      </w:r>
      <w:r w:rsidR="000534CB">
        <w:rPr>
          <w:rFonts w:ascii="Avenir Next LT Pro Light" w:hAnsi="Avenir Next LT Pro Light"/>
          <w:lang w:val="fr-FR"/>
        </w:rPr>
        <w:t>sif</w:t>
      </w:r>
      <w:r w:rsidRPr="00B72AB7">
        <w:rPr>
          <w:rFonts w:ascii="Avenir Next LT Pro Light" w:hAnsi="Avenir Next LT Pro Light" w:cstheme="minorHAnsi"/>
          <w:sz w:val="22"/>
          <w:lang w:val="fr-FR"/>
        </w:rPr>
        <w:t xml:space="preserve"> à </w:t>
      </w:r>
      <w:r w:rsidRPr="00B72AB7">
        <w:rPr>
          <w:rFonts w:ascii="Avenir Next LT Pro Light" w:hAnsi="Avenir Next LT Pro Light" w:cstheme="minorHAnsi"/>
          <w:color w:val="000000"/>
          <w:sz w:val="22"/>
          <w:lang w:val="fr-FR"/>
        </w:rPr>
        <w:t>laquelle ils/elles postulent pour le doctorat (voir les liens vers les programmes de doctorat des UHA</w:t>
      </w:r>
      <w:r w:rsidR="009766DE" w:rsidRPr="00B72AB7">
        <w:rPr>
          <w:rFonts w:ascii="Avenir Next LT Pro Light" w:hAnsi="Avenir Next LT Pro Light" w:cstheme="minorHAnsi"/>
          <w:color w:val="000000"/>
          <w:sz w:val="22"/>
          <w:lang w:val="fr-FR"/>
        </w:rPr>
        <w:t xml:space="preserve"> au Tableau 1).</w:t>
      </w:r>
    </w:p>
    <w:p w14:paraId="1C93D642" w14:textId="767987F8" w:rsidR="004B424D" w:rsidRPr="00B72AB7" w:rsidRDefault="006A77B2" w:rsidP="000534CB">
      <w:pPr>
        <w:pStyle w:val="P68B1DB1-ListParagraph5"/>
        <w:numPr>
          <w:ilvl w:val="0"/>
          <w:numId w:val="7"/>
        </w:numPr>
        <w:ind w:hanging="294"/>
        <w:contextualSpacing/>
        <w:jc w:val="both"/>
        <w:rPr>
          <w:rFonts w:ascii="Avenir Next LT Pro Light" w:hAnsi="Avenir Next LT Pro Light"/>
          <w:color w:val="000000"/>
          <w:lang w:val="fr-FR"/>
        </w:rPr>
      </w:pPr>
      <w:r w:rsidRPr="00B72AB7">
        <w:rPr>
          <w:rFonts w:ascii="Avenir Next LT Pro Light" w:hAnsi="Avenir Next LT Pro Light"/>
          <w:color w:val="000000"/>
          <w:lang w:val="fr-FR"/>
        </w:rPr>
        <w:t xml:space="preserve">Être prêt(e) à s'inscrire à plein temps à un programme de doctorat dans une </w:t>
      </w:r>
      <w:r w:rsidRPr="00B72AB7">
        <w:rPr>
          <w:rFonts w:ascii="Avenir Next LT Pro Light" w:hAnsi="Avenir Next LT Pro Light"/>
          <w:lang w:val="fr-FR"/>
        </w:rPr>
        <w:t xml:space="preserve">université hôte africaine du </w:t>
      </w:r>
      <w:r w:rsidR="000534CB">
        <w:rPr>
          <w:rFonts w:ascii="Avenir Next LT Pro Light" w:hAnsi="Avenir Next LT Pro Light"/>
          <w:lang w:val="fr-FR"/>
        </w:rPr>
        <w:t>R</w:t>
      </w:r>
      <w:r w:rsidR="000534CB">
        <w:rPr>
          <w:rFonts w:ascii="Avenir Next LT Pro Light" w:hAnsi="Avenir Next LT Pro Light"/>
          <w:lang w:val="fr-FR"/>
        </w:rPr>
        <w:t>sif</w:t>
      </w:r>
      <w:r w:rsidRPr="00B72AB7">
        <w:rPr>
          <w:rFonts w:ascii="Avenir Next LT Pro Light" w:hAnsi="Avenir Next LT Pro Light"/>
          <w:lang w:val="fr-FR"/>
        </w:rPr>
        <w:t xml:space="preserve"> </w:t>
      </w:r>
      <w:r w:rsidRPr="00B72AB7">
        <w:rPr>
          <w:rFonts w:ascii="Avenir Next LT Pro Light" w:hAnsi="Avenir Next LT Pro Light"/>
          <w:color w:val="000000"/>
          <w:lang w:val="fr-FR"/>
        </w:rPr>
        <w:t>au cours de l'année universitaire 202</w:t>
      </w:r>
      <w:r w:rsidR="009766DE" w:rsidRPr="00B72AB7">
        <w:rPr>
          <w:rFonts w:ascii="Avenir Next LT Pro Light" w:hAnsi="Avenir Next LT Pro Light"/>
          <w:color w:val="000000"/>
          <w:lang w:val="fr-FR"/>
        </w:rPr>
        <w:t>3</w:t>
      </w:r>
      <w:r w:rsidRPr="00B72AB7">
        <w:rPr>
          <w:rFonts w:ascii="Avenir Next LT Pro Light" w:hAnsi="Avenir Next LT Pro Light"/>
          <w:color w:val="000000"/>
          <w:lang w:val="fr-FR"/>
        </w:rPr>
        <w:t>-202</w:t>
      </w:r>
      <w:r w:rsidR="009766DE" w:rsidRPr="00B72AB7">
        <w:rPr>
          <w:rFonts w:ascii="Avenir Next LT Pro Light" w:hAnsi="Avenir Next LT Pro Light"/>
          <w:color w:val="000000"/>
          <w:lang w:val="fr-FR"/>
        </w:rPr>
        <w:t>4</w:t>
      </w:r>
      <w:r w:rsidRPr="00B72AB7">
        <w:rPr>
          <w:rFonts w:ascii="Avenir Next LT Pro Light" w:hAnsi="Avenir Next LT Pro Light"/>
          <w:color w:val="000000"/>
          <w:lang w:val="fr-FR"/>
        </w:rPr>
        <w:t>.</w:t>
      </w:r>
    </w:p>
    <w:p w14:paraId="3ED1FD26" w14:textId="4FAFC962" w:rsidR="004B424D" w:rsidRPr="00B72AB7" w:rsidRDefault="006A77B2">
      <w:pPr>
        <w:pStyle w:val="P68B1DB1-ListParagraph7"/>
        <w:numPr>
          <w:ilvl w:val="0"/>
          <w:numId w:val="7"/>
        </w:numPr>
        <w:ind w:hanging="294"/>
        <w:jc w:val="both"/>
        <w:rPr>
          <w:rFonts w:ascii="Avenir Next LT Pro Light" w:hAnsi="Avenir Next LT Pro Light"/>
          <w:lang w:val="fr-FR"/>
        </w:rPr>
      </w:pPr>
      <w:r w:rsidRPr="00B72AB7">
        <w:rPr>
          <w:rFonts w:ascii="Avenir Next LT Pro Light" w:hAnsi="Avenir Next LT Pro Light"/>
          <w:lang w:val="fr-FR"/>
        </w:rPr>
        <w:t>Ne pas être titulaire d'une autre bourse de doctorat</w:t>
      </w:r>
      <w:bookmarkStart w:id="1" w:name="_Hlk79904952"/>
      <w:r w:rsidRPr="00B72AB7">
        <w:rPr>
          <w:rFonts w:ascii="Avenir Next LT Pro Light" w:hAnsi="Avenir Next LT Pro Light"/>
          <w:lang w:val="fr-FR"/>
        </w:rPr>
        <w:t xml:space="preserve">, ni être actuellement inscrit à un programme de doctorat au </w:t>
      </w:r>
      <w:bookmarkEnd w:id="1"/>
      <w:r w:rsidRPr="00B72AB7">
        <w:rPr>
          <w:rFonts w:ascii="Avenir Next LT Pro Light" w:hAnsi="Avenir Next LT Pro Light"/>
          <w:lang w:val="fr-FR"/>
        </w:rPr>
        <w:t xml:space="preserve">moment de la candidature à la bourse de doctorat </w:t>
      </w:r>
      <w:r w:rsidR="00007EDF" w:rsidRPr="00B72AB7">
        <w:rPr>
          <w:rFonts w:ascii="Avenir Next LT Pro Light" w:hAnsi="Avenir Next LT Pro Light"/>
          <w:lang w:val="fr-FR"/>
        </w:rPr>
        <w:t xml:space="preserve">du </w:t>
      </w:r>
      <w:r w:rsidR="000534CB">
        <w:rPr>
          <w:rFonts w:ascii="Avenir Next LT Pro Light" w:hAnsi="Avenir Next LT Pro Light"/>
          <w:lang w:val="fr-FR"/>
        </w:rPr>
        <w:t>Rsif</w:t>
      </w:r>
      <w:r w:rsidRPr="00B72AB7">
        <w:rPr>
          <w:rFonts w:ascii="Avenir Next LT Pro Light" w:hAnsi="Avenir Next LT Pro Light"/>
          <w:lang w:val="fr-FR"/>
        </w:rPr>
        <w:t>.</w:t>
      </w:r>
    </w:p>
    <w:p w14:paraId="6E8F55D3" w14:textId="1DDD8922" w:rsidR="004B424D" w:rsidRPr="00B72AB7" w:rsidRDefault="006A77B2">
      <w:pPr>
        <w:pStyle w:val="P68B1DB1-ListParagraph5"/>
        <w:numPr>
          <w:ilvl w:val="0"/>
          <w:numId w:val="7"/>
        </w:numPr>
        <w:ind w:hanging="294"/>
        <w:contextualSpacing/>
        <w:jc w:val="both"/>
        <w:rPr>
          <w:rFonts w:ascii="Avenir Next LT Pro Light" w:hAnsi="Avenir Next LT Pro Light"/>
          <w:lang w:val="fr-FR"/>
        </w:rPr>
      </w:pPr>
      <w:r w:rsidRPr="00B72AB7">
        <w:rPr>
          <w:rFonts w:ascii="Avenir Next LT Pro Light" w:hAnsi="Avenir Next LT Pro Light"/>
          <w:lang w:val="fr-FR"/>
        </w:rPr>
        <w:t xml:space="preserve">Être prêt(e)s à effectuer un stage de formation « en alternance » de 6 à </w:t>
      </w:r>
      <w:r w:rsidR="009766DE" w:rsidRPr="00B72AB7">
        <w:rPr>
          <w:rFonts w:ascii="Avenir Next LT Pro Light" w:hAnsi="Avenir Next LT Pro Light"/>
          <w:lang w:val="fr-FR"/>
        </w:rPr>
        <w:t>12</w:t>
      </w:r>
      <w:r w:rsidRPr="00B72AB7">
        <w:rPr>
          <w:rFonts w:ascii="Avenir Next LT Pro Light" w:hAnsi="Avenir Next LT Pro Light"/>
          <w:lang w:val="fr-FR"/>
        </w:rPr>
        <w:t xml:space="preserve"> mois au sein d'une université partenaire</w:t>
      </w:r>
      <w:r w:rsidR="00007EDF" w:rsidRPr="00B72AB7">
        <w:rPr>
          <w:rFonts w:ascii="Avenir Next LT Pro Light" w:hAnsi="Avenir Next LT Pro Light"/>
          <w:lang w:val="fr-FR"/>
        </w:rPr>
        <w:t xml:space="preserve"> internationale</w:t>
      </w:r>
      <w:r w:rsidR="009766DE" w:rsidRPr="00B72AB7">
        <w:rPr>
          <w:rFonts w:ascii="Avenir Next LT Pro Light" w:hAnsi="Avenir Next LT Pro Light"/>
          <w:lang w:val="fr-FR"/>
        </w:rPr>
        <w:t>, un institut de recherche ou une entreprise privée.</w:t>
      </w:r>
    </w:p>
    <w:p w14:paraId="0BDC742B" w14:textId="755EA205" w:rsidR="004B424D" w:rsidRPr="00B72AB7" w:rsidRDefault="006A77B2">
      <w:pPr>
        <w:pStyle w:val="P68B1DB1-ListParagraph7"/>
        <w:numPr>
          <w:ilvl w:val="0"/>
          <w:numId w:val="7"/>
        </w:numPr>
        <w:ind w:hanging="294"/>
        <w:contextualSpacing/>
        <w:jc w:val="both"/>
        <w:rPr>
          <w:rFonts w:ascii="Avenir Next LT Pro Light" w:hAnsi="Avenir Next LT Pro Light"/>
          <w:lang w:val="fr-FR"/>
        </w:rPr>
      </w:pPr>
      <w:r w:rsidRPr="00B72AB7">
        <w:rPr>
          <w:rFonts w:ascii="Avenir Next LT Pro Light" w:hAnsi="Avenir Next LT Pro Light"/>
          <w:lang w:val="fr-FR"/>
        </w:rPr>
        <w:t>Démontrer que leurs objectifs de recherche s'inscrivent dans le cadre des domaines thématiques prioritaires et contribuent au développement de l'Afrique.</w:t>
      </w:r>
    </w:p>
    <w:p w14:paraId="4A7AA362" w14:textId="77777777" w:rsidR="004B424D" w:rsidRPr="00B72AB7" w:rsidRDefault="004B424D">
      <w:pPr>
        <w:pStyle w:val="ListParagraph"/>
        <w:ind w:left="720" w:firstLine="0"/>
        <w:contextualSpacing/>
        <w:jc w:val="both"/>
        <w:rPr>
          <w:rFonts w:ascii="Avenir Next LT Pro Light" w:hAnsi="Avenir Next LT Pro Light" w:cstheme="minorHAnsi"/>
          <w:color w:val="000000"/>
          <w:sz w:val="22"/>
          <w:lang w:val="fr-FR"/>
        </w:rPr>
      </w:pPr>
    </w:p>
    <w:p w14:paraId="6EC61EDE" w14:textId="62BAB409" w:rsidR="004B424D" w:rsidRPr="00B72AB7" w:rsidRDefault="006A77B2">
      <w:pPr>
        <w:pStyle w:val="Heading1"/>
        <w:ind w:left="0"/>
        <w:rPr>
          <w:rFonts w:ascii="Avenir Next LT Pro Light" w:hAnsi="Avenir Next LT Pro Light" w:cstheme="minorHAnsi"/>
          <w:color w:val="006FC0"/>
          <w:sz w:val="22"/>
          <w:lang w:val="fr-FR"/>
        </w:rPr>
      </w:pPr>
      <w:r w:rsidRPr="00B72AB7">
        <w:rPr>
          <w:rFonts w:ascii="Avenir Next LT Pro Light" w:hAnsi="Avenir Next LT Pro Light" w:cstheme="minorHAnsi"/>
          <w:b/>
          <w:color w:val="006FC0"/>
          <w:sz w:val="22"/>
          <w:lang w:val="fr-FR"/>
        </w:rPr>
        <w:t xml:space="preserve">La bourse de doctorat PASET </w:t>
      </w:r>
      <w:r w:rsidR="000534CB">
        <w:rPr>
          <w:rFonts w:ascii="Avenir Next LT Pro Light" w:hAnsi="Avenir Next LT Pro Light" w:cstheme="minorHAnsi"/>
          <w:b/>
          <w:color w:val="006FC0"/>
          <w:sz w:val="22"/>
          <w:lang w:val="fr-FR"/>
        </w:rPr>
        <w:t>Rsif</w:t>
      </w:r>
      <w:r w:rsidRPr="00B72AB7">
        <w:rPr>
          <w:rStyle w:val="FootnoteReference"/>
          <w:rFonts w:ascii="Avenir Next LT Pro Light" w:hAnsi="Avenir Next LT Pro Light" w:cstheme="minorHAnsi"/>
          <w:b/>
          <w:color w:val="006FC0"/>
          <w:sz w:val="22"/>
          <w:lang w:val="fr-FR"/>
        </w:rPr>
        <w:footnoteReference w:id="1"/>
      </w:r>
      <w:r w:rsidRPr="00B72AB7">
        <w:rPr>
          <w:rFonts w:ascii="Avenir Next LT Pro Light" w:hAnsi="Avenir Next LT Pro Light" w:cstheme="minorHAnsi"/>
          <w:b/>
          <w:color w:val="006FC0"/>
          <w:sz w:val="22"/>
          <w:lang w:val="fr-FR"/>
        </w:rPr>
        <w:t xml:space="preserve"> couvre : </w:t>
      </w:r>
    </w:p>
    <w:p w14:paraId="419B2814" w14:textId="06D10916"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Les frais d'inscription universitaire et les dépenses liées à la recherche</w:t>
      </w:r>
    </w:p>
    <w:p w14:paraId="785D63CD" w14:textId="1B2320D2"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Une allocation </w:t>
      </w:r>
      <w:r w:rsidR="009766DE" w:rsidRPr="00B72AB7">
        <w:rPr>
          <w:rFonts w:ascii="Avenir Next LT Pro Light" w:hAnsi="Avenir Next LT Pro Light"/>
          <w:lang w:val="fr-FR"/>
        </w:rPr>
        <w:t>mensuelle</w:t>
      </w:r>
      <w:r w:rsidRPr="00B72AB7">
        <w:rPr>
          <w:rFonts w:ascii="Avenir Next LT Pro Light" w:hAnsi="Avenir Next LT Pro Light"/>
          <w:lang w:val="fr-FR"/>
        </w:rPr>
        <w:t xml:space="preserve"> pour couvrir les frais de subsistance tels que l'hébergement et les repas pendant le séjour à l'Université hôte africaine du </w:t>
      </w:r>
      <w:r w:rsidR="000534CB">
        <w:rPr>
          <w:rFonts w:ascii="Avenir Next LT Pro Light" w:hAnsi="Avenir Next LT Pro Light"/>
          <w:lang w:val="fr-FR"/>
        </w:rPr>
        <w:t>Rsif</w:t>
      </w:r>
      <w:r w:rsidRPr="00B72AB7">
        <w:rPr>
          <w:rFonts w:ascii="Avenir Next LT Pro Light" w:hAnsi="Avenir Next LT Pro Light"/>
          <w:lang w:val="fr-FR"/>
        </w:rPr>
        <w:t xml:space="preserve"> et au cours du stage en alternance au sein d'un institut partenaire international.</w:t>
      </w:r>
    </w:p>
    <w:p w14:paraId="31CA95D3" w14:textId="1F0F8CEF" w:rsidR="004B424D" w:rsidRPr="000534CB" w:rsidRDefault="006A77B2" w:rsidP="000534CB">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Le voyage aller-retour entre le pays d'origine et l'Université hôte africaine du </w:t>
      </w:r>
      <w:r w:rsidR="000534CB">
        <w:rPr>
          <w:rFonts w:ascii="Avenir Next LT Pro Light" w:hAnsi="Avenir Next LT Pro Light"/>
          <w:lang w:val="fr-FR"/>
        </w:rPr>
        <w:t>R</w:t>
      </w:r>
      <w:r w:rsidR="000534CB" w:rsidRPr="000534CB">
        <w:rPr>
          <w:rFonts w:ascii="Avenir Next LT Pro Light" w:hAnsi="Avenir Next LT Pro Light"/>
          <w:lang w:val="fr-FR"/>
        </w:rPr>
        <w:t>sif</w:t>
      </w:r>
      <w:r w:rsidRPr="000534CB">
        <w:rPr>
          <w:rFonts w:ascii="Avenir Next LT Pro Light" w:hAnsi="Avenir Next LT Pro Light"/>
          <w:lang w:val="fr-FR"/>
        </w:rPr>
        <w:t xml:space="preserve">. </w:t>
      </w:r>
    </w:p>
    <w:p w14:paraId="5E74A4F3" w14:textId="5B1762D4"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Le voyage aller-retour entre l'Université hôte africaine du </w:t>
      </w:r>
      <w:r w:rsidR="000534CB">
        <w:rPr>
          <w:rFonts w:ascii="Avenir Next LT Pro Light" w:hAnsi="Avenir Next LT Pro Light"/>
          <w:lang w:val="fr-FR"/>
        </w:rPr>
        <w:t>Rsif</w:t>
      </w:r>
      <w:r w:rsidRPr="00B72AB7">
        <w:rPr>
          <w:rFonts w:ascii="Avenir Next LT Pro Light" w:hAnsi="Avenir Next LT Pro Light"/>
          <w:lang w:val="fr-FR"/>
        </w:rPr>
        <w:t xml:space="preserve"> et l'Institut partenaire international.</w:t>
      </w:r>
    </w:p>
    <w:p w14:paraId="67DF402B" w14:textId="1A375340"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Les visas, les tests </w:t>
      </w:r>
      <w:r w:rsidR="00F4435A" w:rsidRPr="00B72AB7">
        <w:rPr>
          <w:rFonts w:ascii="Avenir Next LT Pro Light" w:hAnsi="Avenir Next LT Pro Light"/>
          <w:lang w:val="fr-FR"/>
        </w:rPr>
        <w:t xml:space="preserve">pour le </w:t>
      </w:r>
      <w:r w:rsidRPr="00B72AB7">
        <w:rPr>
          <w:rFonts w:ascii="Avenir Next LT Pro Light" w:hAnsi="Avenir Next LT Pro Light"/>
          <w:lang w:val="fr-FR"/>
        </w:rPr>
        <w:t>Covid 19 et les titres de séjour étudiant</w:t>
      </w:r>
    </w:p>
    <w:p w14:paraId="7AAD8FCD" w14:textId="17536D8C"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L'assurance médicale annuelle et l'assurance individuelle annuelle contre les accidents </w:t>
      </w:r>
    </w:p>
    <w:p w14:paraId="1F0B282F" w14:textId="77777777" w:rsidR="004B424D" w:rsidRPr="00B72AB7" w:rsidRDefault="004B424D">
      <w:pPr>
        <w:pStyle w:val="Heading1"/>
        <w:ind w:left="0"/>
        <w:rPr>
          <w:rFonts w:ascii="Avenir Next LT Pro Light" w:hAnsi="Avenir Next LT Pro Light" w:cstheme="minorHAnsi"/>
          <w:b/>
          <w:sz w:val="22"/>
          <w:lang w:val="fr-FR"/>
        </w:rPr>
      </w:pPr>
    </w:p>
    <w:p w14:paraId="0A1150BE" w14:textId="6B6EF4B2" w:rsidR="004B424D" w:rsidRPr="00B72AB7" w:rsidRDefault="006A77B2">
      <w:pPr>
        <w:pStyle w:val="P68B1DB1-Heading114"/>
        <w:rPr>
          <w:rFonts w:ascii="Avenir Next LT Pro Light" w:hAnsi="Avenir Next LT Pro Light"/>
          <w:lang w:val="fr-FR"/>
        </w:rPr>
      </w:pPr>
      <w:r w:rsidRPr="00B72AB7">
        <w:rPr>
          <w:rFonts w:ascii="Avenir Next LT Pro Light" w:hAnsi="Avenir Next LT Pro Light"/>
          <w:lang w:val="fr-FR"/>
        </w:rPr>
        <w:t xml:space="preserve">La bourse de doctorat PASET </w:t>
      </w:r>
      <w:r w:rsidR="000534CB">
        <w:rPr>
          <w:rFonts w:ascii="Avenir Next LT Pro Light" w:hAnsi="Avenir Next LT Pro Light"/>
          <w:lang w:val="fr-FR"/>
        </w:rPr>
        <w:t>Rsif</w:t>
      </w:r>
      <w:r w:rsidRPr="00B72AB7">
        <w:rPr>
          <w:rFonts w:ascii="Avenir Next LT Pro Light" w:hAnsi="Avenir Next LT Pro Light"/>
          <w:lang w:val="fr-FR"/>
        </w:rPr>
        <w:t xml:space="preserve"> </w:t>
      </w:r>
      <w:r w:rsidRPr="00B72AB7">
        <w:rPr>
          <w:rFonts w:ascii="Avenir Next LT Pro Light" w:hAnsi="Avenir Next LT Pro Light"/>
          <w:b/>
          <w:u w:val="single"/>
          <w:lang w:val="fr-FR"/>
        </w:rPr>
        <w:t>ne couvre pas</w:t>
      </w:r>
      <w:r w:rsidRPr="00B72AB7">
        <w:rPr>
          <w:rFonts w:ascii="Avenir Next LT Pro Light" w:hAnsi="Avenir Next LT Pro Light"/>
          <w:lang w:val="fr-FR"/>
        </w:rPr>
        <w:t xml:space="preserve"> : </w:t>
      </w:r>
    </w:p>
    <w:p w14:paraId="55534F4E" w14:textId="343338CE"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Une allocation supplémentaire de prise en charge des membres de la famille/des personnes à charge, y compris les enfants et les conjoints</w:t>
      </w:r>
    </w:p>
    <w:p w14:paraId="478E4A07" w14:textId="4A3089CF"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Des billets aller-retour supplémentaires vers le pays d'origine pour des raisons personnelles </w:t>
      </w:r>
    </w:p>
    <w:p w14:paraId="4323B319" w14:textId="48A29546" w:rsidR="004B424D" w:rsidRPr="00B72AB7" w:rsidRDefault="006A77B2">
      <w:pPr>
        <w:pStyle w:val="P68B1DB1-Default13"/>
        <w:numPr>
          <w:ilvl w:val="0"/>
          <w:numId w:val="5"/>
        </w:numPr>
        <w:ind w:left="709" w:hanging="283"/>
        <w:jc w:val="both"/>
        <w:rPr>
          <w:rFonts w:ascii="Avenir Next LT Pro Light" w:hAnsi="Avenir Next LT Pro Light"/>
          <w:lang w:val="fr-FR"/>
        </w:rPr>
      </w:pPr>
      <w:r w:rsidRPr="00B72AB7">
        <w:rPr>
          <w:rFonts w:ascii="Avenir Next LT Pro Light" w:hAnsi="Avenir Next LT Pro Light"/>
          <w:lang w:val="fr-FR"/>
        </w:rPr>
        <w:t xml:space="preserve">Les coûts </w:t>
      </w:r>
      <w:r w:rsidR="00F4435A" w:rsidRPr="00B72AB7">
        <w:rPr>
          <w:rFonts w:ascii="Avenir Next LT Pro Light" w:hAnsi="Avenir Next LT Pro Light"/>
          <w:lang w:val="fr-FR"/>
        </w:rPr>
        <w:t xml:space="preserve">liés à la </w:t>
      </w:r>
      <w:r w:rsidRPr="00B72AB7">
        <w:rPr>
          <w:rFonts w:ascii="Avenir Next LT Pro Light" w:hAnsi="Avenir Next LT Pro Light"/>
          <w:lang w:val="fr-FR"/>
        </w:rPr>
        <w:t xml:space="preserve">candidature aux UHA, y compris la certification et l'équivalence des </w:t>
      </w:r>
      <w:r w:rsidR="00F4435A" w:rsidRPr="00B72AB7">
        <w:rPr>
          <w:rFonts w:ascii="Avenir Next LT Pro Light" w:hAnsi="Avenir Next LT Pro Light"/>
          <w:lang w:val="fr-FR"/>
        </w:rPr>
        <w:t>diplômes</w:t>
      </w:r>
    </w:p>
    <w:p w14:paraId="4AFDF44A" w14:textId="77777777" w:rsidR="004B424D" w:rsidRPr="00B72AB7" w:rsidRDefault="004B424D">
      <w:pPr>
        <w:pStyle w:val="Default"/>
        <w:ind w:left="1080"/>
        <w:jc w:val="both"/>
        <w:rPr>
          <w:rFonts w:ascii="Avenir Next LT Pro Light" w:eastAsia="Calibri-Light" w:hAnsi="Avenir Next LT Pro Light" w:cstheme="minorHAnsi"/>
          <w:color w:val="auto"/>
          <w:sz w:val="22"/>
          <w:lang w:val="fr-FR"/>
        </w:rPr>
      </w:pPr>
    </w:p>
    <w:p w14:paraId="1D91E7A5" w14:textId="40169952" w:rsidR="004B424D" w:rsidRPr="00B72AB7" w:rsidRDefault="006A77B2">
      <w:pPr>
        <w:pStyle w:val="P68B1DB1-Heading14"/>
        <w:ind w:left="0"/>
        <w:rPr>
          <w:rFonts w:ascii="Avenir Next LT Pro Light" w:hAnsi="Avenir Next LT Pro Light"/>
          <w:lang w:val="fr-FR"/>
        </w:rPr>
      </w:pPr>
      <w:r w:rsidRPr="00B72AB7">
        <w:rPr>
          <w:rFonts w:ascii="Avenir Next LT Pro Light" w:hAnsi="Avenir Next LT Pro Light"/>
          <w:lang w:val="fr-FR"/>
        </w:rPr>
        <w:t xml:space="preserve">Universités hôtes africaines du </w:t>
      </w:r>
      <w:r w:rsidR="000534CB">
        <w:rPr>
          <w:rFonts w:ascii="Avenir Next LT Pro Light" w:hAnsi="Avenir Next LT Pro Light"/>
          <w:lang w:val="fr-FR"/>
        </w:rPr>
        <w:t>Rsif</w:t>
      </w:r>
      <w:r w:rsidRPr="00B72AB7">
        <w:rPr>
          <w:rFonts w:ascii="Avenir Next LT Pro Light" w:hAnsi="Avenir Next LT Pro Light"/>
          <w:lang w:val="fr-FR"/>
        </w:rPr>
        <w:t xml:space="preserve"> et programmes de doctorat éligibles</w:t>
      </w:r>
    </w:p>
    <w:p w14:paraId="01705F77" w14:textId="59357BD8" w:rsidR="004B424D" w:rsidRPr="00B72AB7" w:rsidRDefault="006A77B2">
      <w:pPr>
        <w:pStyle w:val="P68B1DB1-Heading114"/>
        <w:ind w:left="0"/>
        <w:rPr>
          <w:rFonts w:ascii="Avenir Next LT Pro Light" w:hAnsi="Avenir Next LT Pro Light"/>
          <w:color w:val="000000"/>
          <w:lang w:val="fr-FR"/>
        </w:rPr>
      </w:pPr>
      <w:r w:rsidRPr="00B72AB7">
        <w:rPr>
          <w:rFonts w:ascii="Avenir Next LT Pro Light" w:hAnsi="Avenir Next LT Pro Light"/>
          <w:lang w:val="fr-FR"/>
        </w:rPr>
        <w:t xml:space="preserve">Le programme </w:t>
      </w:r>
      <w:r w:rsidR="000534CB">
        <w:rPr>
          <w:rFonts w:ascii="Avenir Next LT Pro Light" w:hAnsi="Avenir Next LT Pro Light"/>
          <w:lang w:val="fr-FR"/>
        </w:rPr>
        <w:t>Rsif</w:t>
      </w:r>
      <w:r w:rsidRPr="00B72AB7">
        <w:rPr>
          <w:rFonts w:ascii="Avenir Next LT Pro Light" w:hAnsi="Avenir Next LT Pro Light"/>
          <w:lang w:val="fr-FR"/>
        </w:rPr>
        <w:t xml:space="preserve"> est mis en œuvre par l'intermédiaire des Universités hôtes africaines (UHA) du </w:t>
      </w:r>
      <w:r w:rsidR="000534CB">
        <w:rPr>
          <w:rFonts w:ascii="Avenir Next LT Pro Light" w:hAnsi="Avenir Next LT Pro Light"/>
          <w:lang w:val="fr-FR"/>
        </w:rPr>
        <w:t>Rsif</w:t>
      </w:r>
      <w:r w:rsidRPr="00B72AB7">
        <w:rPr>
          <w:rFonts w:ascii="Avenir Next LT Pro Light" w:hAnsi="Avenir Next LT Pro Light"/>
          <w:lang w:val="fr-FR"/>
        </w:rPr>
        <w:t xml:space="preserve">. Les UHA sont des </w:t>
      </w:r>
      <w:r w:rsidRPr="00B72AB7">
        <w:rPr>
          <w:rFonts w:ascii="Avenir Next LT Pro Light" w:hAnsi="Avenir Next LT Pro Light"/>
          <w:color w:val="000000"/>
          <w:lang w:val="fr-FR"/>
        </w:rPr>
        <w:t xml:space="preserve">universités d'Afrique subsaharienne sélectionnées de façon concurrentielle et qui proposent un programme de doctorat dans un des domaines thématiques prioritaires du PASET. Les UHA du </w:t>
      </w:r>
      <w:r w:rsidR="000534CB">
        <w:rPr>
          <w:rFonts w:ascii="Avenir Next LT Pro Light" w:hAnsi="Avenir Next LT Pro Light"/>
          <w:color w:val="000000"/>
          <w:lang w:val="fr-FR"/>
        </w:rPr>
        <w:t>Rsif</w:t>
      </w:r>
      <w:r w:rsidRPr="00B72AB7">
        <w:rPr>
          <w:rFonts w:ascii="Avenir Next LT Pro Light" w:hAnsi="Avenir Next LT Pro Light"/>
          <w:color w:val="000000"/>
          <w:lang w:val="fr-FR"/>
        </w:rPr>
        <w:t xml:space="preserve"> admettent et forment des doctorants du </w:t>
      </w:r>
      <w:r w:rsidR="000534CB">
        <w:rPr>
          <w:rFonts w:ascii="Avenir Next LT Pro Light" w:hAnsi="Avenir Next LT Pro Light"/>
          <w:color w:val="000000"/>
          <w:lang w:val="fr-FR"/>
        </w:rPr>
        <w:t>Rsif</w:t>
      </w:r>
      <w:r w:rsidRPr="00B72AB7">
        <w:rPr>
          <w:rFonts w:ascii="Avenir Next LT Pro Light" w:hAnsi="Avenir Next LT Pro Light"/>
          <w:color w:val="000000"/>
          <w:lang w:val="fr-FR"/>
        </w:rPr>
        <w:t>.</w:t>
      </w:r>
    </w:p>
    <w:p w14:paraId="5F74FB09" w14:textId="77777777" w:rsidR="004B424D" w:rsidRPr="00B72AB7" w:rsidRDefault="004B424D">
      <w:pPr>
        <w:pStyle w:val="Heading1"/>
        <w:ind w:left="0"/>
        <w:rPr>
          <w:rFonts w:ascii="Avenir Next LT Pro Light" w:hAnsi="Avenir Next LT Pro Light" w:cstheme="minorHAnsi"/>
          <w:b/>
          <w:color w:val="006FC0"/>
          <w:sz w:val="22"/>
          <w:lang w:val="fr-FR"/>
        </w:rPr>
      </w:pPr>
    </w:p>
    <w:p w14:paraId="1EDB988A" w14:textId="5B77A62E" w:rsidR="004B424D" w:rsidRPr="00B72AB7" w:rsidRDefault="006A77B2">
      <w:pPr>
        <w:pStyle w:val="P68B1DB1-BodyText9"/>
        <w:ind w:right="216"/>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Les bourses de doctorat du </w:t>
      </w:r>
      <w:r w:rsidR="000534CB">
        <w:rPr>
          <w:rFonts w:ascii="Avenir Next LT Pro Light" w:hAnsi="Avenir Next LT Pro Light"/>
          <w:lang w:val="fr-FR"/>
        </w:rPr>
        <w:t>Rsif</w:t>
      </w:r>
      <w:r w:rsidRPr="00B72AB7">
        <w:rPr>
          <w:rFonts w:ascii="Avenir Next LT Pro Light" w:hAnsi="Avenir Next LT Pro Light"/>
          <w:lang w:val="fr-FR"/>
        </w:rPr>
        <w:t xml:space="preserve"> ne seront accordées qu'aux candidats souhaitant s'inscrire à plein </w:t>
      </w:r>
      <w:r w:rsidR="002128A6" w:rsidRPr="00B72AB7">
        <w:rPr>
          <w:rFonts w:ascii="Avenir Next LT Pro Light" w:hAnsi="Avenir Next LT Pro Light"/>
          <w:lang w:val="fr-FR"/>
        </w:rPr>
        <w:t xml:space="preserve">temps </w:t>
      </w:r>
      <w:r w:rsidRPr="00B72AB7">
        <w:rPr>
          <w:rFonts w:ascii="Avenir Next LT Pro Light" w:hAnsi="Avenir Next LT Pro Light"/>
          <w:lang w:val="fr-FR"/>
        </w:rPr>
        <w:t xml:space="preserve">à un </w:t>
      </w:r>
      <w:r w:rsidRPr="00B72AB7">
        <w:rPr>
          <w:rFonts w:ascii="Avenir Next LT Pro Light" w:hAnsi="Avenir Next LT Pro Light"/>
          <w:color w:val="000000" w:themeColor="text1"/>
          <w:lang w:val="fr-FR"/>
        </w:rPr>
        <w:t xml:space="preserve">programme de doctorat éligible au sein d'une Université hôte africaine du </w:t>
      </w:r>
      <w:r w:rsidR="000534CB">
        <w:rPr>
          <w:rFonts w:ascii="Avenir Next LT Pro Light" w:hAnsi="Avenir Next LT Pro Light"/>
          <w:color w:val="000000" w:themeColor="text1"/>
          <w:lang w:val="fr-FR"/>
        </w:rPr>
        <w:t>Rsif</w:t>
      </w:r>
      <w:r w:rsidRPr="00B72AB7">
        <w:rPr>
          <w:rFonts w:ascii="Avenir Next LT Pro Light" w:hAnsi="Avenir Next LT Pro Light"/>
          <w:color w:val="000000" w:themeColor="text1"/>
          <w:lang w:val="fr-FR"/>
        </w:rPr>
        <w:t xml:space="preserve">. Une liste des UHA et des programmes de doctorat du </w:t>
      </w:r>
      <w:r w:rsidR="000534CB">
        <w:rPr>
          <w:rFonts w:ascii="Avenir Next LT Pro Light" w:hAnsi="Avenir Next LT Pro Light"/>
          <w:color w:val="000000" w:themeColor="text1"/>
          <w:lang w:val="fr-FR"/>
        </w:rPr>
        <w:t>Rsif</w:t>
      </w:r>
      <w:r w:rsidRPr="00B72AB7">
        <w:rPr>
          <w:rFonts w:ascii="Avenir Next LT Pro Light" w:hAnsi="Avenir Next LT Pro Light"/>
          <w:color w:val="000000" w:themeColor="text1"/>
          <w:lang w:val="fr-FR"/>
        </w:rPr>
        <w:t xml:space="preserve"> est présentée ci-dessous (tableau 1). </w:t>
      </w:r>
    </w:p>
    <w:p w14:paraId="6977B51B" w14:textId="2F580FD4" w:rsidR="004B424D" w:rsidRPr="00B72AB7" w:rsidRDefault="004B424D">
      <w:pPr>
        <w:pStyle w:val="BodyText"/>
        <w:ind w:right="216"/>
        <w:jc w:val="both"/>
        <w:rPr>
          <w:rFonts w:ascii="Avenir Next LT Pro Light" w:hAnsi="Avenir Next LT Pro Light" w:cstheme="minorHAnsi"/>
          <w:color w:val="000000" w:themeColor="text1"/>
          <w:sz w:val="22"/>
          <w:lang w:val="fr-FR"/>
        </w:rPr>
      </w:pPr>
    </w:p>
    <w:p w14:paraId="60641500" w14:textId="55CF37CF" w:rsidR="004B424D" w:rsidRPr="00B72AB7" w:rsidRDefault="006A77B2">
      <w:pPr>
        <w:pStyle w:val="P68B1DB1-BodyText15"/>
        <w:ind w:right="216"/>
        <w:jc w:val="both"/>
        <w:rPr>
          <w:rFonts w:ascii="Avenir Next LT Pro Light" w:hAnsi="Avenir Next LT Pro Light" w:cs="Calibri (Body)"/>
          <w:lang w:val="fr-FR"/>
        </w:rPr>
      </w:pPr>
      <w:bookmarkStart w:id="2" w:name="_Hlk79058393"/>
      <w:r w:rsidRPr="00B72AB7">
        <w:rPr>
          <w:rFonts w:ascii="Avenir Next LT Pro Light" w:hAnsi="Avenir Next LT Pro Light" w:cs="Calibri (Body)"/>
          <w:b/>
          <w:lang w:val="fr-FR"/>
        </w:rPr>
        <w:t>Tableau 1</w:t>
      </w:r>
      <w:bookmarkStart w:id="3" w:name="_Hlk79056980"/>
      <w:r w:rsidRPr="00B72AB7">
        <w:rPr>
          <w:rFonts w:ascii="Avenir Next LT Pro Light" w:hAnsi="Avenir Next LT Pro Light" w:cs="Calibri (Body)"/>
          <w:b/>
          <w:lang w:val="fr-FR"/>
        </w:rPr>
        <w:t>.</w:t>
      </w:r>
      <w:r w:rsidRPr="00B72AB7">
        <w:rPr>
          <w:rFonts w:ascii="Avenir Next LT Pro Light" w:hAnsi="Avenir Next LT Pro Light"/>
          <w:lang w:val="fr-FR"/>
        </w:rPr>
        <w:t xml:space="preserve"> Universités hôtes africaines du </w:t>
      </w:r>
      <w:r w:rsidR="000534CB">
        <w:rPr>
          <w:rFonts w:ascii="Avenir Next LT Pro Light" w:hAnsi="Avenir Next LT Pro Light"/>
          <w:lang w:val="fr-FR"/>
        </w:rPr>
        <w:t>Rsif</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3"/>
        <w:gridCol w:w="1842"/>
        <w:gridCol w:w="1843"/>
        <w:gridCol w:w="1985"/>
      </w:tblGrid>
      <w:tr w:rsidR="004B424D" w:rsidRPr="00B72AB7" w14:paraId="2485A53E" w14:textId="40D4B9E9">
        <w:trPr>
          <w:trHeight w:val="300"/>
          <w:tblHeader/>
        </w:trPr>
        <w:tc>
          <w:tcPr>
            <w:tcW w:w="3823" w:type="dxa"/>
            <w:shd w:val="clear" w:color="000000" w:fill="C6D9F1"/>
            <w:hideMark/>
          </w:tcPr>
          <w:p w14:paraId="306BB7E2" w14:textId="24D733B8" w:rsidR="004B424D" w:rsidRPr="00B72AB7" w:rsidRDefault="006A77B2">
            <w:pPr>
              <w:jc w:val="center"/>
              <w:rPr>
                <w:rFonts w:ascii="Avenir Next LT Pro Light" w:hAnsi="Avenir Next LT Pro Light" w:cstheme="minorHAnsi"/>
                <w:b/>
                <w:color w:val="000000"/>
                <w:sz w:val="20"/>
                <w:lang w:val="fr-FR"/>
              </w:rPr>
            </w:pPr>
            <w:bookmarkStart w:id="4" w:name="_Hlk79073020"/>
            <w:bookmarkEnd w:id="3"/>
            <w:r w:rsidRPr="00B72AB7">
              <w:rPr>
                <w:rFonts w:ascii="Avenir Next LT Pro Light" w:hAnsi="Avenir Next LT Pro Light" w:cstheme="minorHAnsi"/>
                <w:b/>
                <w:color w:val="000000"/>
                <w:sz w:val="20"/>
                <w:lang w:val="fr-FR"/>
              </w:rPr>
              <w:t xml:space="preserve">Université hôte africaine du </w:t>
            </w:r>
            <w:r w:rsidR="000534CB">
              <w:rPr>
                <w:rFonts w:ascii="Avenir Next LT Pro Light" w:hAnsi="Avenir Next LT Pro Light" w:cstheme="minorHAnsi"/>
                <w:b/>
                <w:color w:val="000000"/>
                <w:sz w:val="20"/>
                <w:lang w:val="fr-FR"/>
              </w:rPr>
              <w:t>Rsif</w:t>
            </w:r>
            <w:r w:rsidRPr="00B72AB7">
              <w:rPr>
                <w:rStyle w:val="FootnoteReference"/>
                <w:rFonts w:ascii="Avenir Next LT Pro Light" w:hAnsi="Avenir Next LT Pro Light" w:cstheme="minorHAnsi"/>
                <w:i/>
                <w:color w:val="000000"/>
                <w:sz w:val="20"/>
                <w:lang w:val="fr-FR"/>
              </w:rPr>
              <w:footnoteReference w:id="2"/>
            </w:r>
          </w:p>
        </w:tc>
        <w:tc>
          <w:tcPr>
            <w:tcW w:w="1842" w:type="dxa"/>
            <w:shd w:val="clear" w:color="000000" w:fill="C6D9F1"/>
          </w:tcPr>
          <w:p w14:paraId="71E1B200" w14:textId="5D5943C9" w:rsidR="004B424D" w:rsidRPr="00B72AB7" w:rsidRDefault="006A77B2">
            <w:pPr>
              <w:pStyle w:val="P68B1DB1-Normal16"/>
              <w:rPr>
                <w:rFonts w:ascii="Avenir Next LT Pro Light" w:hAnsi="Avenir Next LT Pro Light"/>
                <w:lang w:val="fr-FR"/>
              </w:rPr>
            </w:pPr>
            <w:r w:rsidRPr="00B72AB7">
              <w:rPr>
                <w:rFonts w:ascii="Avenir Next LT Pro Light" w:hAnsi="Avenir Next LT Pro Light"/>
                <w:lang w:val="fr-FR"/>
              </w:rPr>
              <w:t>Programme de doctorat</w:t>
            </w:r>
          </w:p>
        </w:tc>
        <w:tc>
          <w:tcPr>
            <w:tcW w:w="1843" w:type="dxa"/>
            <w:shd w:val="clear" w:color="000000" w:fill="C6D9F1"/>
            <w:hideMark/>
          </w:tcPr>
          <w:p w14:paraId="7BDB3B7A" w14:textId="77777777" w:rsidR="004B424D" w:rsidRPr="00B72AB7" w:rsidRDefault="006A77B2">
            <w:pPr>
              <w:pStyle w:val="P68B1DB1-Normal16"/>
              <w:jc w:val="center"/>
              <w:rPr>
                <w:rFonts w:ascii="Avenir Next LT Pro Light" w:hAnsi="Avenir Next LT Pro Light"/>
                <w:lang w:val="fr-FR"/>
              </w:rPr>
            </w:pPr>
            <w:r w:rsidRPr="00B72AB7">
              <w:rPr>
                <w:rFonts w:ascii="Avenir Next LT Pro Light" w:hAnsi="Avenir Next LT Pro Light"/>
                <w:lang w:val="fr-FR"/>
              </w:rPr>
              <w:t>Lien vers le programme de doctorat universitaire</w:t>
            </w:r>
          </w:p>
        </w:tc>
        <w:tc>
          <w:tcPr>
            <w:tcW w:w="1985" w:type="dxa"/>
            <w:shd w:val="clear" w:color="000000" w:fill="C6D9F1"/>
          </w:tcPr>
          <w:p w14:paraId="3BECEDA5" w14:textId="23D6D9A3" w:rsidR="004B424D" w:rsidRPr="00B72AB7" w:rsidRDefault="006A77B2">
            <w:pPr>
              <w:pStyle w:val="P68B1DB1-Normal16"/>
              <w:jc w:val="center"/>
              <w:rPr>
                <w:rFonts w:ascii="Avenir Next LT Pro Light" w:hAnsi="Avenir Next LT Pro Light"/>
                <w:lang w:val="fr-FR"/>
              </w:rPr>
            </w:pPr>
            <w:r w:rsidRPr="00B72AB7">
              <w:rPr>
                <w:rFonts w:ascii="Avenir Next LT Pro Light" w:hAnsi="Avenir Next LT Pro Light"/>
                <w:lang w:val="fr-FR"/>
              </w:rPr>
              <w:t>Domaine thématique prioritaire du PASET</w:t>
            </w:r>
          </w:p>
        </w:tc>
      </w:tr>
      <w:bookmarkEnd w:id="4"/>
      <w:tr w:rsidR="004B424D" w:rsidRPr="00B72AB7" w14:paraId="282A5642" w14:textId="0B65B028">
        <w:trPr>
          <w:trHeight w:val="300"/>
        </w:trPr>
        <w:tc>
          <w:tcPr>
            <w:tcW w:w="3823" w:type="dxa"/>
            <w:shd w:val="clear" w:color="auto" w:fill="auto"/>
            <w:hideMark/>
          </w:tcPr>
          <w:p w14:paraId="2F2FC5C3" w14:textId="37CF24B3"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b/>
                <w:lang w:val="fr-FR"/>
              </w:rPr>
              <w:t>Université Gaston Berger</w:t>
            </w:r>
            <w:r w:rsidRPr="00B72AB7">
              <w:rPr>
                <w:rFonts w:ascii="Avenir Next LT Pro Light" w:hAnsi="Avenir Next LT Pro Light"/>
                <w:lang w:val="fr-FR"/>
              </w:rPr>
              <w:t>, Saint Louis, Sénégal</w:t>
            </w:r>
          </w:p>
          <w:p w14:paraId="306D57C7" w14:textId="3624382C" w:rsidR="004B424D" w:rsidRPr="00B72AB7" w:rsidRDefault="000534CB">
            <w:pPr>
              <w:rPr>
                <w:rFonts w:ascii="Avenir Next LT Pro Light" w:hAnsi="Avenir Next LT Pro Light" w:cstheme="minorHAnsi"/>
                <w:i/>
                <w:color w:val="000000"/>
                <w:sz w:val="20"/>
                <w:lang w:val="fr-FR"/>
              </w:rPr>
            </w:pPr>
            <w:hyperlink r:id="rId14" w:history="1">
              <w:r w:rsidR="006A77B2" w:rsidRPr="00B72AB7">
                <w:rPr>
                  <w:rStyle w:val="Hyperlink"/>
                  <w:rFonts w:ascii="Avenir Next LT Pro Light" w:hAnsi="Avenir Next LT Pro Light" w:cstheme="minorHAnsi"/>
                  <w:i/>
                  <w:sz w:val="20"/>
                  <w:lang w:val="fr-FR"/>
                </w:rPr>
                <w:t>Centre d'Excellence Africain en Mathématiques, Informatique et TIC (MITIC)</w:t>
              </w:r>
            </w:hyperlink>
          </w:p>
          <w:p w14:paraId="09E67E40" w14:textId="77777777" w:rsidR="004B424D" w:rsidRPr="00B72AB7" w:rsidRDefault="004B424D">
            <w:pPr>
              <w:rPr>
                <w:rFonts w:ascii="Avenir Next LT Pro Light" w:hAnsi="Avenir Next LT Pro Light" w:cstheme="minorHAnsi"/>
                <w:color w:val="000000"/>
                <w:sz w:val="20"/>
                <w:lang w:val="fr-FR"/>
              </w:rPr>
            </w:pPr>
          </w:p>
          <w:p w14:paraId="362100FC" w14:textId="36E2A8AA" w:rsidR="004B424D" w:rsidRPr="00B72AB7" w:rsidRDefault="004B424D">
            <w:pPr>
              <w:rPr>
                <w:rFonts w:ascii="Avenir Next LT Pro Light" w:hAnsi="Avenir Next LT Pro Light" w:cstheme="minorHAnsi"/>
                <w:b/>
                <w:color w:val="000000"/>
                <w:sz w:val="20"/>
                <w:lang w:val="fr-FR"/>
              </w:rPr>
            </w:pPr>
          </w:p>
        </w:tc>
        <w:tc>
          <w:tcPr>
            <w:tcW w:w="1842" w:type="dxa"/>
          </w:tcPr>
          <w:p w14:paraId="326A014C" w14:textId="448A5F25"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Informatique </w:t>
            </w:r>
          </w:p>
        </w:tc>
        <w:tc>
          <w:tcPr>
            <w:tcW w:w="1843" w:type="dxa"/>
            <w:shd w:val="clear" w:color="auto" w:fill="auto"/>
            <w:hideMark/>
          </w:tcPr>
          <w:p w14:paraId="34151744" w14:textId="77777777" w:rsidR="004B424D" w:rsidRPr="00B72AB7" w:rsidRDefault="000534CB">
            <w:pPr>
              <w:pStyle w:val="P68B1DB1-Normal18"/>
              <w:jc w:val="center"/>
              <w:rPr>
                <w:rFonts w:ascii="Avenir Next LT Pro Light" w:hAnsi="Avenir Next LT Pro Light"/>
                <w:lang w:val="fr-FR"/>
              </w:rPr>
            </w:pPr>
            <w:hyperlink r:id="rId15" w:history="1">
              <w:r w:rsidR="006A77B2" w:rsidRPr="00B72AB7">
                <w:rPr>
                  <w:rFonts w:ascii="Avenir Next LT Pro Light" w:hAnsi="Avenir Next LT Pro Light"/>
                  <w:lang w:val="fr-FR"/>
                </w:rPr>
                <w:t>http://www.ceamitic.sn/en/phd-in-computer-science/</w:t>
              </w:r>
            </w:hyperlink>
          </w:p>
        </w:tc>
        <w:tc>
          <w:tcPr>
            <w:tcW w:w="1985" w:type="dxa"/>
            <w:vMerge w:val="restart"/>
            <w:vAlign w:val="center"/>
          </w:tcPr>
          <w:p w14:paraId="5723A082" w14:textId="108F5CFE" w:rsidR="004B424D" w:rsidRPr="00B72AB7" w:rsidRDefault="006A77B2">
            <w:pPr>
              <w:pStyle w:val="P68B1DB1-Normal19"/>
              <w:jc w:val="center"/>
              <w:rPr>
                <w:rFonts w:ascii="Avenir Next LT Pro Light" w:hAnsi="Avenir Next LT Pro Light"/>
                <w:lang w:val="fr-FR"/>
              </w:rPr>
            </w:pPr>
            <w:r w:rsidRPr="00B72AB7">
              <w:rPr>
                <w:rFonts w:ascii="Avenir Next LT Pro Light" w:hAnsi="Avenir Next LT Pro Light"/>
                <w:lang w:val="fr-FR"/>
              </w:rPr>
              <w:t>Les TIC, y compris les mégadonnées et l'intelligence artificielle</w:t>
            </w:r>
          </w:p>
        </w:tc>
      </w:tr>
      <w:tr w:rsidR="004B424D" w:rsidRPr="00B72AB7" w14:paraId="385FEB5B" w14:textId="0CD17AFD">
        <w:trPr>
          <w:trHeight w:val="300"/>
        </w:trPr>
        <w:tc>
          <w:tcPr>
            <w:tcW w:w="3823" w:type="dxa"/>
            <w:shd w:val="clear" w:color="auto" w:fill="auto"/>
            <w:hideMark/>
          </w:tcPr>
          <w:p w14:paraId="2ACF9814" w14:textId="77777777"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du Rwanda, </w:t>
            </w:r>
            <w:r w:rsidRPr="00B72AB7">
              <w:rPr>
                <w:rFonts w:ascii="Avenir Next LT Pro Light" w:hAnsi="Avenir Next LT Pro Light"/>
                <w:lang w:val="fr-FR"/>
              </w:rPr>
              <w:t>Kigali, Rwanda</w:t>
            </w:r>
          </w:p>
          <w:p w14:paraId="67875589" w14:textId="572ECA70" w:rsidR="004B424D" w:rsidRPr="00B72AB7" w:rsidRDefault="000534CB">
            <w:pPr>
              <w:rPr>
                <w:rFonts w:ascii="Avenir Next LT Pro Light" w:hAnsi="Avenir Next LT Pro Light" w:cstheme="minorHAnsi"/>
                <w:b/>
                <w:color w:val="000000"/>
                <w:sz w:val="20"/>
                <w:lang w:val="fr-FR"/>
              </w:rPr>
            </w:pPr>
            <w:hyperlink r:id="rId16" w:history="1">
              <w:r w:rsidR="006A77B2" w:rsidRPr="00B72AB7">
                <w:rPr>
                  <w:rStyle w:val="Hyperlink"/>
                  <w:rFonts w:ascii="Avenir Next LT Pro Light" w:hAnsi="Avenir Next LT Pro Light" w:cstheme="minorHAnsi"/>
                  <w:i/>
                  <w:sz w:val="20"/>
                  <w:lang w:val="fr-FR"/>
                </w:rPr>
                <w:t>Centre d'Excellence Africain sur l'Internet des Objets (ACEIoT)</w:t>
              </w:r>
            </w:hyperlink>
          </w:p>
          <w:p w14:paraId="7E721383" w14:textId="6DCD34D9" w:rsidR="004B424D" w:rsidRPr="00B72AB7" w:rsidRDefault="004B424D">
            <w:pPr>
              <w:rPr>
                <w:rFonts w:ascii="Avenir Next LT Pro Light" w:hAnsi="Avenir Next LT Pro Light" w:cstheme="minorHAnsi"/>
                <w:b/>
                <w:color w:val="000000"/>
                <w:sz w:val="20"/>
                <w:lang w:val="fr-FR"/>
              </w:rPr>
            </w:pPr>
          </w:p>
        </w:tc>
        <w:tc>
          <w:tcPr>
            <w:tcW w:w="1842" w:type="dxa"/>
          </w:tcPr>
          <w:p w14:paraId="22B8820A" w14:textId="0B70E237"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Internet des objets : systèmes informatiques embarqués </w:t>
            </w:r>
          </w:p>
        </w:tc>
        <w:tc>
          <w:tcPr>
            <w:tcW w:w="1843" w:type="dxa"/>
            <w:shd w:val="clear" w:color="auto" w:fill="auto"/>
            <w:hideMark/>
          </w:tcPr>
          <w:p w14:paraId="574620AA" w14:textId="77777777" w:rsidR="004B424D" w:rsidRPr="00B72AB7" w:rsidRDefault="000534CB">
            <w:pPr>
              <w:pStyle w:val="P68B1DB1-Normal18"/>
              <w:jc w:val="center"/>
              <w:rPr>
                <w:rFonts w:ascii="Avenir Next LT Pro Light" w:hAnsi="Avenir Next LT Pro Light"/>
                <w:lang w:val="fr-FR"/>
              </w:rPr>
            </w:pPr>
            <w:hyperlink r:id="rId17" w:history="1">
              <w:r w:rsidR="006A77B2" w:rsidRPr="00B72AB7">
                <w:rPr>
                  <w:rFonts w:ascii="Avenir Next LT Pro Light" w:hAnsi="Avenir Next LT Pro Light"/>
                  <w:lang w:val="fr-FR"/>
                </w:rPr>
                <w:t>https://aceiot.ur.ac.rw/?q=content/phd-studies</w:t>
              </w:r>
            </w:hyperlink>
          </w:p>
        </w:tc>
        <w:tc>
          <w:tcPr>
            <w:tcW w:w="1985" w:type="dxa"/>
            <w:vMerge/>
            <w:vAlign w:val="center"/>
          </w:tcPr>
          <w:p w14:paraId="5B67F4A1" w14:textId="77777777" w:rsidR="004B424D" w:rsidRPr="00B72AB7" w:rsidRDefault="004B424D">
            <w:pPr>
              <w:jc w:val="center"/>
              <w:rPr>
                <w:rFonts w:ascii="Avenir Next LT Pro Light" w:hAnsi="Avenir Next LT Pro Light" w:cstheme="minorHAnsi"/>
                <w:sz w:val="20"/>
                <w:lang w:val="fr-FR"/>
              </w:rPr>
            </w:pPr>
          </w:p>
        </w:tc>
      </w:tr>
      <w:tr w:rsidR="004B424D" w:rsidRPr="00B72AB7" w14:paraId="2EF6D2D7" w14:textId="77777777">
        <w:trPr>
          <w:trHeight w:val="300"/>
        </w:trPr>
        <w:tc>
          <w:tcPr>
            <w:tcW w:w="3823" w:type="dxa"/>
            <w:shd w:val="clear" w:color="auto" w:fill="auto"/>
          </w:tcPr>
          <w:p w14:paraId="23EE8D44" w14:textId="7F2E0B91" w:rsidR="004B424D" w:rsidRPr="00B72AB7" w:rsidRDefault="006A77B2">
            <w:pPr>
              <w:pStyle w:val="P68B1DB1-Normal17"/>
              <w:rPr>
                <w:rStyle w:val="Hyperlink"/>
                <w:rFonts w:ascii="Avenir Next LT Pro Light" w:hAnsi="Avenir Next LT Pro Light"/>
                <w:color w:val="000000"/>
                <w:u w:val="none"/>
                <w:lang w:val="fr-FR"/>
              </w:rPr>
            </w:pPr>
            <w:r w:rsidRPr="00B72AB7">
              <w:rPr>
                <w:rFonts w:ascii="Avenir Next LT Pro Light" w:hAnsi="Avenir Next LT Pro Light"/>
                <w:b/>
                <w:lang w:val="fr-FR"/>
              </w:rPr>
              <w:t>Université d'Abomey-Calavi,</w:t>
            </w:r>
            <w:r w:rsidRPr="00B72AB7">
              <w:rPr>
                <w:rFonts w:ascii="Avenir Next LT Pro Light" w:hAnsi="Avenir Next LT Pro Light"/>
                <w:lang w:val="fr-FR"/>
              </w:rPr>
              <w:t xml:space="preserve"> Abomey-Calavi, Bénin</w:t>
            </w:r>
          </w:p>
          <w:p w14:paraId="0FEDE748" w14:textId="7619E94F" w:rsidR="004B424D" w:rsidRPr="00B72AB7" w:rsidRDefault="000534CB">
            <w:pPr>
              <w:rPr>
                <w:rFonts w:ascii="Avenir Next LT Pro Light" w:hAnsi="Avenir Next LT Pro Light"/>
                <w:i/>
                <w:color w:val="0000FF" w:themeColor="hyperlink"/>
                <w:sz w:val="20"/>
                <w:u w:val="single"/>
                <w:lang w:val="fr-FR"/>
              </w:rPr>
            </w:pPr>
            <w:hyperlink r:id="rId18" w:history="1">
              <w:r w:rsidR="006A77B2" w:rsidRPr="00B72AB7">
                <w:rPr>
                  <w:rStyle w:val="Hyperlink"/>
                  <w:rFonts w:ascii="Avenir Next LT Pro Light" w:hAnsi="Avenir Next LT Pro Light"/>
                  <w:i/>
                  <w:sz w:val="20"/>
                  <w:lang w:val="fr-FR"/>
                </w:rPr>
                <w:t>Centre d’Excellence des Sciences Mathématiques, Informatique et Applications (SMIA)</w:t>
              </w:r>
            </w:hyperlink>
            <w:r w:rsidR="006A77B2" w:rsidRPr="00B72AB7">
              <w:rPr>
                <w:rStyle w:val="Hyperlink"/>
                <w:rFonts w:ascii="Avenir Next LT Pro Light" w:hAnsi="Avenir Next LT Pro Light"/>
                <w:i/>
                <w:sz w:val="20"/>
                <w:lang w:val="fr-FR"/>
              </w:rPr>
              <w:t xml:space="preserve"> </w:t>
            </w:r>
          </w:p>
        </w:tc>
        <w:tc>
          <w:tcPr>
            <w:tcW w:w="1842" w:type="dxa"/>
          </w:tcPr>
          <w:p w14:paraId="34CE6137" w14:textId="10D66BF6"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Technologies de l’Information et de la Communication de l’Institut de Mathématiques et de Sciences Physiques</w:t>
            </w:r>
          </w:p>
        </w:tc>
        <w:tc>
          <w:tcPr>
            <w:tcW w:w="1843" w:type="dxa"/>
            <w:shd w:val="clear" w:color="auto" w:fill="auto"/>
          </w:tcPr>
          <w:p w14:paraId="277CEF70" w14:textId="155A8CFB" w:rsidR="004B424D" w:rsidRPr="00B72AB7" w:rsidRDefault="000534CB">
            <w:pPr>
              <w:pStyle w:val="P68B1DB1-Normal18"/>
              <w:jc w:val="center"/>
              <w:rPr>
                <w:rFonts w:ascii="Avenir Next LT Pro Light" w:hAnsi="Avenir Next LT Pro Light"/>
                <w:lang w:val="fr-FR"/>
              </w:rPr>
            </w:pPr>
            <w:hyperlink r:id="rId19" w:history="1">
              <w:r w:rsidR="006A77B2" w:rsidRPr="00B72AB7">
                <w:rPr>
                  <w:rFonts w:ascii="Avenir Next LT Pro Light" w:hAnsi="Avenir Next LT Pro Light"/>
                  <w:lang w:val="fr-FR"/>
                </w:rPr>
                <w:t>http://www.imsp-benin.com/home/</w:t>
              </w:r>
            </w:hyperlink>
          </w:p>
          <w:p w14:paraId="6C744D53" w14:textId="028E486B" w:rsidR="004B424D" w:rsidRPr="00B72AB7" w:rsidRDefault="004B424D">
            <w:pPr>
              <w:jc w:val="center"/>
              <w:rPr>
                <w:rFonts w:ascii="Avenir Next LT Pro Light" w:hAnsi="Avenir Next LT Pro Light"/>
                <w:lang w:val="fr-FR"/>
              </w:rPr>
            </w:pPr>
          </w:p>
        </w:tc>
        <w:tc>
          <w:tcPr>
            <w:tcW w:w="1985" w:type="dxa"/>
            <w:vMerge/>
            <w:vAlign w:val="center"/>
          </w:tcPr>
          <w:p w14:paraId="44C75AE5" w14:textId="77777777" w:rsidR="004B424D" w:rsidRPr="00B72AB7" w:rsidRDefault="004B424D">
            <w:pPr>
              <w:jc w:val="center"/>
              <w:rPr>
                <w:rFonts w:ascii="Avenir Next LT Pro Light" w:hAnsi="Avenir Next LT Pro Light" w:cstheme="minorHAnsi"/>
                <w:sz w:val="20"/>
                <w:lang w:val="fr-FR"/>
              </w:rPr>
            </w:pPr>
          </w:p>
        </w:tc>
      </w:tr>
      <w:tr w:rsidR="004B424D" w:rsidRPr="00B72AB7" w14:paraId="7BA29AC0" w14:textId="3E20B196" w:rsidTr="00B72AB7">
        <w:trPr>
          <w:trHeight w:val="1598"/>
        </w:trPr>
        <w:tc>
          <w:tcPr>
            <w:tcW w:w="3823" w:type="dxa"/>
            <w:shd w:val="clear" w:color="auto" w:fill="auto"/>
            <w:hideMark/>
          </w:tcPr>
          <w:p w14:paraId="20C3E0EC" w14:textId="52AF7B0F"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d'Agriculture de </w:t>
            </w:r>
            <w:proofErr w:type="spellStart"/>
            <w:r w:rsidRPr="00B72AB7">
              <w:rPr>
                <w:rFonts w:ascii="Avenir Next LT Pro Light" w:hAnsi="Avenir Next LT Pro Light"/>
                <w:b/>
                <w:lang w:val="fr-FR"/>
              </w:rPr>
              <w:t>Sokoine</w:t>
            </w:r>
            <w:proofErr w:type="spellEnd"/>
            <w:r w:rsidRPr="00B72AB7">
              <w:rPr>
                <w:rFonts w:ascii="Avenir Next LT Pro Light" w:hAnsi="Avenir Next LT Pro Light"/>
                <w:b/>
                <w:lang w:val="fr-FR"/>
              </w:rPr>
              <w:t xml:space="preserve">, </w:t>
            </w:r>
            <w:r w:rsidRPr="00B72AB7">
              <w:rPr>
                <w:rFonts w:ascii="Avenir Next LT Pro Light" w:hAnsi="Avenir Next LT Pro Light"/>
                <w:lang w:val="fr-FR"/>
              </w:rPr>
              <w:t>Morogoro, Tanzanie</w:t>
            </w:r>
          </w:p>
          <w:p w14:paraId="25282982" w14:textId="23EF6BD2" w:rsidR="004B424D" w:rsidRPr="00B72AB7" w:rsidRDefault="000534CB" w:rsidP="00B72AB7">
            <w:pPr>
              <w:rPr>
                <w:rFonts w:ascii="Avenir Next LT Pro Light" w:hAnsi="Avenir Next LT Pro Light" w:cstheme="minorHAnsi"/>
                <w:i/>
                <w:color w:val="000000"/>
                <w:sz w:val="20"/>
                <w:lang w:val="fr-FR"/>
              </w:rPr>
            </w:pPr>
            <w:hyperlink r:id="rId20" w:history="1">
              <w:r w:rsidR="006A77B2" w:rsidRPr="00B72AB7">
                <w:rPr>
                  <w:rStyle w:val="Hyperlink"/>
                  <w:rFonts w:ascii="Avenir Next LT Pro Light" w:hAnsi="Avenir Next LT Pro Light" w:cstheme="minorHAnsi"/>
                  <w:i/>
                  <w:sz w:val="20"/>
                  <w:lang w:val="fr-FR"/>
                </w:rPr>
                <w:t xml:space="preserve">Centre d'Excellence en Afrique </w:t>
              </w:r>
              <w:proofErr w:type="gramStart"/>
              <w:r w:rsidR="006A77B2" w:rsidRPr="00B72AB7">
                <w:rPr>
                  <w:rStyle w:val="Hyperlink"/>
                  <w:rFonts w:ascii="Avenir Next LT Pro Light" w:hAnsi="Avenir Next LT Pro Light" w:cstheme="minorHAnsi"/>
                  <w:i/>
                  <w:sz w:val="20"/>
                  <w:lang w:val="fr-FR"/>
                </w:rPr>
                <w:t>Australe</w:t>
              </w:r>
              <w:proofErr w:type="gramEnd"/>
              <w:r w:rsidR="006A77B2" w:rsidRPr="00B72AB7">
                <w:rPr>
                  <w:rStyle w:val="Hyperlink"/>
                  <w:rFonts w:ascii="Avenir Next LT Pro Light" w:hAnsi="Avenir Next LT Pro Light" w:cstheme="minorHAnsi"/>
                  <w:i/>
                  <w:sz w:val="20"/>
                  <w:lang w:val="fr-FR"/>
                </w:rPr>
                <w:t xml:space="preserve"> et Orientale sur les Maladies Infectieuses humaines et animales (SACIDS)</w:t>
              </w:r>
            </w:hyperlink>
          </w:p>
          <w:p w14:paraId="3AB37112" w14:textId="5B915995" w:rsidR="004B424D" w:rsidRPr="00B72AB7" w:rsidRDefault="004B424D">
            <w:pPr>
              <w:rPr>
                <w:rFonts w:ascii="Avenir Next LT Pro Light" w:hAnsi="Avenir Next LT Pro Light" w:cstheme="minorHAnsi"/>
                <w:b/>
                <w:color w:val="000000"/>
                <w:sz w:val="20"/>
                <w:lang w:val="fr-FR"/>
              </w:rPr>
            </w:pPr>
          </w:p>
        </w:tc>
        <w:tc>
          <w:tcPr>
            <w:tcW w:w="1842" w:type="dxa"/>
          </w:tcPr>
          <w:p w14:paraId="046CD3CB" w14:textId="04A30E4F"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Sécurité alimentaire et agro-industrie </w:t>
            </w:r>
          </w:p>
        </w:tc>
        <w:tc>
          <w:tcPr>
            <w:tcW w:w="1843" w:type="dxa"/>
            <w:shd w:val="clear" w:color="auto" w:fill="auto"/>
            <w:hideMark/>
          </w:tcPr>
          <w:p w14:paraId="3BEC8477" w14:textId="77777777" w:rsidR="004B424D" w:rsidRPr="00B72AB7" w:rsidRDefault="000534CB">
            <w:pPr>
              <w:pStyle w:val="P68B1DB1-Normal18"/>
              <w:jc w:val="center"/>
              <w:rPr>
                <w:rFonts w:ascii="Avenir Next LT Pro Light" w:hAnsi="Avenir Next LT Pro Light"/>
                <w:lang w:val="fr-FR"/>
              </w:rPr>
            </w:pPr>
            <w:hyperlink r:id="rId21" w:history="1">
              <w:r w:rsidR="006A77B2" w:rsidRPr="00B72AB7">
                <w:rPr>
                  <w:rFonts w:ascii="Avenir Next LT Pro Light" w:hAnsi="Avenir Next LT Pro Light"/>
                  <w:lang w:val="fr-FR"/>
                </w:rPr>
                <w:t>http://www.sacids.org/</w:t>
              </w:r>
            </w:hyperlink>
          </w:p>
        </w:tc>
        <w:tc>
          <w:tcPr>
            <w:tcW w:w="1985" w:type="dxa"/>
            <w:vMerge w:val="restart"/>
            <w:vAlign w:val="center"/>
          </w:tcPr>
          <w:p w14:paraId="07498CF4" w14:textId="79A555C7" w:rsidR="004B424D" w:rsidRPr="00B72AB7" w:rsidRDefault="006A77B2">
            <w:pPr>
              <w:pStyle w:val="P68B1DB1-Normal17"/>
              <w:jc w:val="center"/>
              <w:rPr>
                <w:rFonts w:ascii="Avenir Next LT Pro Light" w:hAnsi="Avenir Next LT Pro Light"/>
                <w:lang w:val="fr-FR"/>
              </w:rPr>
            </w:pPr>
            <w:r w:rsidRPr="00B72AB7">
              <w:rPr>
                <w:rFonts w:ascii="Avenir Next LT Pro Light" w:hAnsi="Avenir Next LT Pro Light"/>
                <w:lang w:val="fr-FR"/>
              </w:rPr>
              <w:t>Sécurité alimentaire et agro-industrie</w:t>
            </w:r>
          </w:p>
        </w:tc>
      </w:tr>
      <w:tr w:rsidR="004B424D" w:rsidRPr="00B72AB7" w14:paraId="3CEB9156" w14:textId="2BB12EBB">
        <w:trPr>
          <w:trHeight w:val="300"/>
        </w:trPr>
        <w:tc>
          <w:tcPr>
            <w:tcW w:w="3823" w:type="dxa"/>
            <w:shd w:val="clear" w:color="auto" w:fill="auto"/>
            <w:hideMark/>
          </w:tcPr>
          <w:p w14:paraId="1C2F1B3B" w14:textId="3D71E9E2"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du Ghana, </w:t>
            </w:r>
            <w:r w:rsidRPr="00B72AB7">
              <w:rPr>
                <w:rFonts w:ascii="Avenir Next LT Pro Light" w:hAnsi="Avenir Next LT Pro Light"/>
                <w:lang w:val="fr-FR"/>
              </w:rPr>
              <w:t>Accra, Ghana</w:t>
            </w:r>
          </w:p>
        </w:tc>
        <w:tc>
          <w:tcPr>
            <w:tcW w:w="1842" w:type="dxa"/>
          </w:tcPr>
          <w:p w14:paraId="21442B58" w14:textId="7E689442"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Économie et politique agricoles appliquées/Agro-industrie</w:t>
            </w:r>
          </w:p>
        </w:tc>
        <w:tc>
          <w:tcPr>
            <w:tcW w:w="1843" w:type="dxa"/>
            <w:shd w:val="clear" w:color="auto" w:fill="auto"/>
            <w:hideMark/>
          </w:tcPr>
          <w:p w14:paraId="2D62A89E" w14:textId="77777777" w:rsidR="004B424D" w:rsidRPr="00B72AB7" w:rsidRDefault="000534CB">
            <w:pPr>
              <w:pStyle w:val="P68B1DB1-Normal18"/>
              <w:jc w:val="center"/>
              <w:rPr>
                <w:rFonts w:ascii="Avenir Next LT Pro Light" w:hAnsi="Avenir Next LT Pro Light"/>
                <w:lang w:val="fr-FR"/>
              </w:rPr>
            </w:pPr>
            <w:hyperlink r:id="rId22" w:history="1">
              <w:r w:rsidR="006A77B2" w:rsidRPr="00B72AB7">
                <w:rPr>
                  <w:rFonts w:ascii="Avenir Next LT Pro Light" w:hAnsi="Avenir Next LT Pro Light"/>
                  <w:lang w:val="fr-FR"/>
                </w:rPr>
                <w:t>https://www.ug.edu.gh/aea/</w:t>
              </w:r>
            </w:hyperlink>
          </w:p>
        </w:tc>
        <w:tc>
          <w:tcPr>
            <w:tcW w:w="1985" w:type="dxa"/>
            <w:vMerge/>
            <w:vAlign w:val="center"/>
          </w:tcPr>
          <w:p w14:paraId="475A775A" w14:textId="77777777" w:rsidR="004B424D" w:rsidRPr="00B72AB7" w:rsidRDefault="004B424D">
            <w:pPr>
              <w:jc w:val="center"/>
              <w:rPr>
                <w:rFonts w:ascii="Avenir Next LT Pro Light" w:hAnsi="Avenir Next LT Pro Light" w:cstheme="minorHAnsi"/>
                <w:sz w:val="20"/>
                <w:lang w:val="fr-FR"/>
              </w:rPr>
            </w:pPr>
          </w:p>
        </w:tc>
      </w:tr>
      <w:tr w:rsidR="004B424D" w:rsidRPr="00B72AB7" w14:paraId="2F38746B" w14:textId="77777777">
        <w:trPr>
          <w:trHeight w:val="300"/>
        </w:trPr>
        <w:tc>
          <w:tcPr>
            <w:tcW w:w="3823" w:type="dxa"/>
            <w:shd w:val="clear" w:color="auto" w:fill="auto"/>
          </w:tcPr>
          <w:p w14:paraId="07B31DC2" w14:textId="77777777"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b/>
                <w:lang w:val="fr-FR"/>
              </w:rPr>
              <w:t xml:space="preserve">Université Makerere, </w:t>
            </w:r>
            <w:r w:rsidRPr="00B72AB7">
              <w:rPr>
                <w:rFonts w:ascii="Avenir Next LT Pro Light" w:hAnsi="Avenir Next LT Pro Light"/>
                <w:lang w:val="fr-FR"/>
              </w:rPr>
              <w:t>Kampala, Ouganda</w:t>
            </w:r>
          </w:p>
          <w:p w14:paraId="69120A45" w14:textId="33080A9E" w:rsidR="004B424D" w:rsidRPr="00B72AB7" w:rsidRDefault="000534CB" w:rsidP="00B72AB7">
            <w:pPr>
              <w:rPr>
                <w:rFonts w:ascii="Avenir Next LT Pro Light" w:hAnsi="Avenir Next LT Pro Light"/>
                <w:i/>
                <w:color w:val="0000FF" w:themeColor="hyperlink"/>
                <w:sz w:val="20"/>
                <w:u w:val="single"/>
                <w:lang w:val="fr-FR"/>
              </w:rPr>
            </w:pPr>
            <w:hyperlink r:id="rId23" w:history="1">
              <w:r w:rsidR="006A77B2" w:rsidRPr="00B72AB7">
                <w:rPr>
                  <w:rStyle w:val="Hyperlink"/>
                  <w:rFonts w:ascii="Avenir Next LT Pro Light" w:hAnsi="Avenir Next LT Pro Light"/>
                  <w:i/>
                  <w:sz w:val="20"/>
                  <w:lang w:val="fr-FR"/>
                </w:rPr>
                <w:t>Centre Régional pour l'Amélioration des Cultures de l'Université de Makerere (MaRCCI)</w:t>
              </w:r>
            </w:hyperlink>
          </w:p>
        </w:tc>
        <w:tc>
          <w:tcPr>
            <w:tcW w:w="1842" w:type="dxa"/>
          </w:tcPr>
          <w:p w14:paraId="7420EE67" w14:textId="282AA280"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Sélection végétale et biotechnologie</w:t>
            </w:r>
          </w:p>
        </w:tc>
        <w:tc>
          <w:tcPr>
            <w:tcW w:w="1843" w:type="dxa"/>
            <w:shd w:val="clear" w:color="auto" w:fill="auto"/>
          </w:tcPr>
          <w:p w14:paraId="400275A6" w14:textId="2AF32A65" w:rsidR="004B424D" w:rsidRPr="00B72AB7" w:rsidRDefault="000534CB">
            <w:pPr>
              <w:pStyle w:val="P68B1DB1-Normal20"/>
              <w:jc w:val="center"/>
              <w:rPr>
                <w:rFonts w:ascii="Avenir Next LT Pro Light" w:hAnsi="Avenir Next LT Pro Light"/>
                <w:u w:val="single"/>
                <w:lang w:val="fr-FR"/>
              </w:rPr>
            </w:pPr>
            <w:hyperlink r:id="rId24" w:history="1">
              <w:r w:rsidR="006A77B2" w:rsidRPr="00B72AB7">
                <w:rPr>
                  <w:rFonts w:ascii="Avenir Next LT Pro Light" w:hAnsi="Avenir Next LT Pro Light"/>
                  <w:lang w:val="fr-FR"/>
                </w:rPr>
                <w:t>https://www.mak.ac.ug/marcci</w:t>
              </w:r>
            </w:hyperlink>
          </w:p>
          <w:p w14:paraId="2E66D07E" w14:textId="09A5FDB3" w:rsidR="004B424D" w:rsidRPr="00B72AB7" w:rsidRDefault="004B424D">
            <w:pPr>
              <w:jc w:val="center"/>
              <w:rPr>
                <w:rFonts w:ascii="Avenir Next LT Pro Light" w:hAnsi="Avenir Next LT Pro Light" w:cstheme="minorHAnsi"/>
                <w:color w:val="0563C1"/>
                <w:sz w:val="20"/>
                <w:u w:val="single"/>
                <w:lang w:val="fr-FR"/>
              </w:rPr>
            </w:pPr>
          </w:p>
        </w:tc>
        <w:tc>
          <w:tcPr>
            <w:tcW w:w="1985" w:type="dxa"/>
            <w:vMerge/>
            <w:vAlign w:val="center"/>
          </w:tcPr>
          <w:p w14:paraId="39593AFB" w14:textId="77777777" w:rsidR="004B424D" w:rsidRPr="00B72AB7" w:rsidRDefault="004B424D">
            <w:pPr>
              <w:jc w:val="center"/>
              <w:rPr>
                <w:rFonts w:ascii="Avenir Next LT Pro Light" w:hAnsi="Avenir Next LT Pro Light" w:cstheme="minorHAnsi"/>
                <w:sz w:val="20"/>
                <w:lang w:val="fr-FR"/>
              </w:rPr>
            </w:pPr>
          </w:p>
        </w:tc>
      </w:tr>
      <w:tr w:rsidR="004B424D" w:rsidRPr="00B72AB7" w14:paraId="2876C12A" w14:textId="77777777">
        <w:trPr>
          <w:trHeight w:val="1287"/>
        </w:trPr>
        <w:tc>
          <w:tcPr>
            <w:tcW w:w="3823" w:type="dxa"/>
            <w:shd w:val="clear" w:color="auto" w:fill="auto"/>
          </w:tcPr>
          <w:p w14:paraId="09CDF1CC" w14:textId="28F669B2"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Institut </w:t>
            </w:r>
            <w:r w:rsidR="002128A6" w:rsidRPr="00B72AB7">
              <w:rPr>
                <w:rFonts w:ascii="Avenir Next LT Pro Light" w:hAnsi="Avenir Next LT Pro Light"/>
                <w:b/>
                <w:lang w:val="fr-FR"/>
              </w:rPr>
              <w:t>a</w:t>
            </w:r>
            <w:r w:rsidRPr="00B72AB7">
              <w:rPr>
                <w:rFonts w:ascii="Avenir Next LT Pro Light" w:hAnsi="Avenir Next LT Pro Light"/>
                <w:b/>
                <w:lang w:val="fr-FR"/>
              </w:rPr>
              <w:t xml:space="preserve">fricain Nelson Mandela de Science et Technologie (NM-AIST), </w:t>
            </w:r>
            <w:r w:rsidRPr="00B72AB7">
              <w:rPr>
                <w:rFonts w:ascii="Avenir Next LT Pro Light" w:hAnsi="Avenir Next LT Pro Light"/>
                <w:lang w:val="fr-FR"/>
              </w:rPr>
              <w:t>Arusha, Tanzanie</w:t>
            </w:r>
          </w:p>
          <w:p w14:paraId="3FF8CC11" w14:textId="568C1322" w:rsidR="004B424D" w:rsidRPr="00B72AB7" w:rsidRDefault="000534CB" w:rsidP="00B72AB7">
            <w:pPr>
              <w:rPr>
                <w:rFonts w:ascii="Avenir Next LT Pro Light" w:hAnsi="Avenir Next LT Pro Light" w:cstheme="minorHAnsi"/>
                <w:i/>
                <w:sz w:val="20"/>
                <w:lang w:val="fr-FR"/>
              </w:rPr>
            </w:pPr>
            <w:hyperlink r:id="rId25" w:history="1">
              <w:r w:rsidR="006A77B2" w:rsidRPr="00B72AB7">
                <w:rPr>
                  <w:rStyle w:val="Hyperlink"/>
                  <w:rFonts w:ascii="Avenir Next LT Pro Light" w:hAnsi="Avenir Next LT Pro Light"/>
                  <w:i/>
                  <w:sz w:val="20"/>
                  <w:lang w:val="fr-FR"/>
                </w:rPr>
                <w:t>Centre d'Excellence Africain : Infrastructures de l'Eau et Avenirs Énergétiques Durables (WISE – Futures)</w:t>
              </w:r>
            </w:hyperlink>
          </w:p>
        </w:tc>
        <w:tc>
          <w:tcPr>
            <w:tcW w:w="1842" w:type="dxa"/>
          </w:tcPr>
          <w:p w14:paraId="46B96E9C" w14:textId="59745F1F"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Science et ingénierie des matériaux</w:t>
            </w:r>
          </w:p>
        </w:tc>
        <w:tc>
          <w:tcPr>
            <w:tcW w:w="1843" w:type="dxa"/>
            <w:shd w:val="clear" w:color="auto" w:fill="auto"/>
          </w:tcPr>
          <w:p w14:paraId="52D5269F" w14:textId="60720565" w:rsidR="004B424D" w:rsidRPr="00B72AB7" w:rsidRDefault="000534CB">
            <w:pPr>
              <w:pStyle w:val="P68B1DB1-Normal18"/>
              <w:jc w:val="center"/>
              <w:rPr>
                <w:rFonts w:ascii="Avenir Next LT Pro Light" w:hAnsi="Avenir Next LT Pro Light"/>
                <w:lang w:val="fr-FR"/>
              </w:rPr>
            </w:pPr>
            <w:hyperlink r:id="rId26" w:history="1">
              <w:r w:rsidR="006A77B2" w:rsidRPr="00B72AB7">
                <w:rPr>
                  <w:rFonts w:ascii="Avenir Next LT Pro Light" w:hAnsi="Avenir Next LT Pro Light"/>
                  <w:lang w:val="fr-FR"/>
                </w:rPr>
                <w:t>https://www.nm-aist.ac.tz/index.php/mewes</w:t>
              </w:r>
            </w:hyperlink>
          </w:p>
        </w:tc>
        <w:tc>
          <w:tcPr>
            <w:tcW w:w="1985" w:type="dxa"/>
            <w:vMerge w:val="restart"/>
            <w:vAlign w:val="center"/>
          </w:tcPr>
          <w:p w14:paraId="56377455" w14:textId="10419481" w:rsidR="004B424D" w:rsidRPr="00B72AB7" w:rsidRDefault="006A77B2">
            <w:pPr>
              <w:pStyle w:val="P68B1DB1-Normal19"/>
              <w:jc w:val="center"/>
              <w:rPr>
                <w:rFonts w:ascii="Avenir Next LT Pro Light" w:hAnsi="Avenir Next LT Pro Light"/>
                <w:lang w:val="fr-FR"/>
              </w:rPr>
            </w:pPr>
            <w:bookmarkStart w:id="5" w:name="_Hlk79073219"/>
            <w:r w:rsidRPr="00B72AB7">
              <w:rPr>
                <w:rFonts w:ascii="Avenir Next LT Pro Light" w:hAnsi="Avenir Next LT Pro Light"/>
                <w:lang w:val="fr-FR"/>
              </w:rPr>
              <w:t>Ingénierie des minéraux, minière et des matériaux</w:t>
            </w:r>
            <w:bookmarkEnd w:id="5"/>
          </w:p>
        </w:tc>
      </w:tr>
      <w:tr w:rsidR="004B424D" w:rsidRPr="00B72AB7" w14:paraId="7DC8318E" w14:textId="77777777">
        <w:trPr>
          <w:trHeight w:val="997"/>
        </w:trPr>
        <w:tc>
          <w:tcPr>
            <w:tcW w:w="3823" w:type="dxa"/>
            <w:shd w:val="clear" w:color="auto" w:fill="auto"/>
          </w:tcPr>
          <w:p w14:paraId="174799B0" w14:textId="77777777"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Kenyatta, </w:t>
            </w:r>
            <w:r w:rsidRPr="00B72AB7">
              <w:rPr>
                <w:rFonts w:ascii="Avenir Next LT Pro Light" w:hAnsi="Avenir Next LT Pro Light"/>
                <w:lang w:val="fr-FR"/>
              </w:rPr>
              <w:t>Nairobi, Kenya</w:t>
            </w:r>
          </w:p>
          <w:p w14:paraId="30DFA7D1" w14:textId="77777777" w:rsidR="004B424D" w:rsidRPr="00B72AB7" w:rsidRDefault="006A77B2">
            <w:pPr>
              <w:pStyle w:val="P68B1DB1-Normal16"/>
              <w:rPr>
                <w:rFonts w:ascii="Avenir Next LT Pro Light" w:hAnsi="Avenir Next LT Pro Light"/>
                <w:i/>
                <w:lang w:val="fr-FR"/>
              </w:rPr>
            </w:pPr>
            <w:r w:rsidRPr="00B72AB7">
              <w:rPr>
                <w:rFonts w:ascii="Avenir Next LT Pro Light" w:hAnsi="Avenir Next LT Pro Light"/>
                <w:lang w:val="fr-FR"/>
              </w:rPr>
              <w:t xml:space="preserve"> </w:t>
            </w:r>
          </w:p>
          <w:p w14:paraId="0F35BD38" w14:textId="77777777" w:rsidR="004B424D" w:rsidRPr="00B72AB7" w:rsidRDefault="004B424D">
            <w:pPr>
              <w:rPr>
                <w:rFonts w:ascii="Avenir Next LT Pro Light" w:hAnsi="Avenir Next LT Pro Light" w:cstheme="minorHAnsi"/>
                <w:color w:val="000000"/>
                <w:sz w:val="20"/>
                <w:lang w:val="fr-FR"/>
              </w:rPr>
            </w:pPr>
          </w:p>
          <w:p w14:paraId="6616D531" w14:textId="77777777" w:rsidR="004B424D" w:rsidRPr="00B72AB7" w:rsidRDefault="004B424D">
            <w:pPr>
              <w:rPr>
                <w:rFonts w:ascii="Avenir Next LT Pro Light" w:hAnsi="Avenir Next LT Pro Light" w:cstheme="minorHAnsi"/>
                <w:b/>
                <w:color w:val="000000"/>
                <w:sz w:val="20"/>
                <w:lang w:val="fr-FR"/>
              </w:rPr>
            </w:pPr>
          </w:p>
        </w:tc>
        <w:tc>
          <w:tcPr>
            <w:tcW w:w="1842" w:type="dxa"/>
          </w:tcPr>
          <w:p w14:paraId="1BA8BAFA" w14:textId="77777777"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Science des matériaux </w:t>
            </w:r>
          </w:p>
          <w:p w14:paraId="14FDA1B4" w14:textId="3319D40D"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 </w:t>
            </w:r>
          </w:p>
        </w:tc>
        <w:tc>
          <w:tcPr>
            <w:tcW w:w="1843" w:type="dxa"/>
            <w:shd w:val="clear" w:color="auto" w:fill="auto"/>
          </w:tcPr>
          <w:p w14:paraId="00E8B84A" w14:textId="77777777" w:rsidR="004B424D" w:rsidRPr="00B72AB7" w:rsidRDefault="000534CB">
            <w:pPr>
              <w:pStyle w:val="P68B1DB1-Normal18"/>
              <w:jc w:val="center"/>
              <w:rPr>
                <w:rFonts w:ascii="Avenir Next LT Pro Light" w:hAnsi="Avenir Next LT Pro Light"/>
                <w:lang w:val="fr-FR"/>
              </w:rPr>
            </w:pPr>
            <w:hyperlink r:id="rId27" w:history="1">
              <w:r w:rsidR="006A77B2" w:rsidRPr="00B72AB7">
                <w:rPr>
                  <w:rFonts w:ascii="Avenir Next LT Pro Light" w:hAnsi="Avenir Next LT Pro Light"/>
                  <w:lang w:val="fr-FR"/>
                </w:rPr>
                <w:t>http://spas.ku.ac.ke/index.php/departments/department-of-physics</w:t>
              </w:r>
            </w:hyperlink>
          </w:p>
          <w:p w14:paraId="61313541" w14:textId="36B47690" w:rsidR="004B424D" w:rsidRPr="00B72AB7" w:rsidRDefault="000534CB">
            <w:pPr>
              <w:jc w:val="center"/>
              <w:rPr>
                <w:rFonts w:ascii="Avenir Next LT Pro Light" w:hAnsi="Avenir Next LT Pro Light"/>
                <w:lang w:val="fr-FR"/>
              </w:rPr>
            </w:pPr>
            <w:hyperlink r:id="rId28" w:history="1"/>
          </w:p>
        </w:tc>
        <w:tc>
          <w:tcPr>
            <w:tcW w:w="1985" w:type="dxa"/>
            <w:vMerge/>
            <w:vAlign w:val="center"/>
          </w:tcPr>
          <w:p w14:paraId="37D4E7AA" w14:textId="77777777" w:rsidR="004B424D" w:rsidRPr="00B72AB7" w:rsidRDefault="004B424D">
            <w:pPr>
              <w:jc w:val="center"/>
              <w:rPr>
                <w:rFonts w:ascii="Avenir Next LT Pro Light" w:hAnsi="Avenir Next LT Pro Light" w:cstheme="minorHAnsi"/>
                <w:sz w:val="20"/>
                <w:lang w:val="fr-FR"/>
              </w:rPr>
            </w:pPr>
          </w:p>
        </w:tc>
      </w:tr>
      <w:tr w:rsidR="004B424D" w:rsidRPr="00B72AB7" w14:paraId="0EB193B2" w14:textId="77777777">
        <w:trPr>
          <w:trHeight w:val="1287"/>
        </w:trPr>
        <w:tc>
          <w:tcPr>
            <w:tcW w:w="3823" w:type="dxa"/>
            <w:shd w:val="clear" w:color="auto" w:fill="auto"/>
          </w:tcPr>
          <w:p w14:paraId="2003C8A7" w14:textId="77777777" w:rsidR="004B424D" w:rsidRPr="00B72AB7" w:rsidRDefault="006A77B2">
            <w:pPr>
              <w:pStyle w:val="P68B1DB1-Normal17"/>
              <w:rPr>
                <w:rFonts w:ascii="Avenir Next LT Pro Light" w:hAnsi="Avenir Next LT Pro Light"/>
                <w:i/>
                <w:color w:val="0000FF"/>
                <w:u w:val="single"/>
                <w:vertAlign w:val="superscript"/>
                <w:lang w:val="fr-FR"/>
              </w:rPr>
            </w:pPr>
            <w:r w:rsidRPr="00B72AB7">
              <w:rPr>
                <w:rFonts w:ascii="Avenir Next LT Pro Light" w:hAnsi="Avenir Next LT Pro Light"/>
                <w:b/>
                <w:lang w:val="fr-FR"/>
              </w:rPr>
              <w:lastRenderedPageBreak/>
              <w:t xml:space="preserve">Université Africaine des Sciences et de la Technologie, </w:t>
            </w:r>
            <w:r w:rsidRPr="00B72AB7">
              <w:rPr>
                <w:rFonts w:ascii="Avenir Next LT Pro Light" w:hAnsi="Avenir Next LT Pro Light"/>
                <w:lang w:val="fr-FR"/>
              </w:rPr>
              <w:t>Abuja Nigeria</w:t>
            </w:r>
          </w:p>
          <w:p w14:paraId="407B4496" w14:textId="025A7C85" w:rsidR="004B424D" w:rsidRPr="00B72AB7" w:rsidRDefault="006A77B2">
            <w:pPr>
              <w:pStyle w:val="P68B1DB1-Normal21"/>
              <w:rPr>
                <w:rFonts w:ascii="Avenir Next LT Pro Light" w:hAnsi="Avenir Next LT Pro Light"/>
                <w:b/>
                <w:color w:val="000000"/>
                <w:lang w:val="fr-FR"/>
              </w:rPr>
            </w:pPr>
            <w:r w:rsidRPr="00B72AB7">
              <w:rPr>
                <w:rFonts w:ascii="Avenir Next LT Pro Light" w:hAnsi="Avenir Next LT Pro Light"/>
                <w:i/>
                <w:lang w:val="fr-FR"/>
              </w:rPr>
              <w:t xml:space="preserve">Centre d'Excellence Africain : Institut </w:t>
            </w:r>
            <w:r w:rsidR="00AF71B1" w:rsidRPr="00B72AB7">
              <w:rPr>
                <w:rFonts w:ascii="Avenir Next LT Pro Light" w:hAnsi="Avenir Next LT Pro Light"/>
                <w:i/>
                <w:lang w:val="fr-FR"/>
              </w:rPr>
              <w:t>Panafricain</w:t>
            </w:r>
            <w:r w:rsidRPr="00B72AB7">
              <w:rPr>
                <w:rFonts w:ascii="Avenir Next LT Pro Light" w:hAnsi="Avenir Next LT Pro Light"/>
                <w:i/>
                <w:lang w:val="fr-FR"/>
              </w:rPr>
              <w:t xml:space="preserve"> des Matériaux (PAMI</w:t>
            </w:r>
            <w:r w:rsidRPr="00B72AB7">
              <w:rPr>
                <w:rFonts w:ascii="Avenir Next LT Pro Light" w:hAnsi="Avenir Next LT Pro Light"/>
                <w:lang w:val="fr-FR"/>
              </w:rPr>
              <w:t>)</w:t>
            </w:r>
          </w:p>
        </w:tc>
        <w:tc>
          <w:tcPr>
            <w:tcW w:w="1842" w:type="dxa"/>
          </w:tcPr>
          <w:p w14:paraId="5402F8F8" w14:textId="16F315AD"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Ingénierie minière et traitement des matériaux </w:t>
            </w:r>
          </w:p>
        </w:tc>
        <w:tc>
          <w:tcPr>
            <w:tcW w:w="1843" w:type="dxa"/>
            <w:shd w:val="clear" w:color="auto" w:fill="auto"/>
          </w:tcPr>
          <w:p w14:paraId="56E4D213" w14:textId="77777777" w:rsidR="004B424D" w:rsidRPr="00B72AB7" w:rsidRDefault="000534CB">
            <w:pPr>
              <w:pStyle w:val="P68B1DB1-Normal20"/>
              <w:spacing w:after="160" w:line="252" w:lineRule="auto"/>
              <w:jc w:val="center"/>
              <w:rPr>
                <w:rFonts w:ascii="Avenir Next LT Pro Light" w:hAnsi="Avenir Next LT Pro Light"/>
                <w:u w:val="single"/>
                <w:lang w:val="fr-FR"/>
              </w:rPr>
            </w:pPr>
            <w:hyperlink r:id="rId29" w:history="1">
              <w:r w:rsidR="006A77B2" w:rsidRPr="00B72AB7">
                <w:rPr>
                  <w:rFonts w:ascii="Avenir Next LT Pro Light" w:hAnsi="Avenir Next LT Pro Light"/>
                  <w:lang w:val="fr-FR"/>
                </w:rPr>
                <w:t>https://pami.aust.edu.ng/</w:t>
              </w:r>
            </w:hyperlink>
          </w:p>
          <w:p w14:paraId="11163111" w14:textId="71A9698D" w:rsidR="004B424D" w:rsidRPr="00B72AB7" w:rsidRDefault="004B424D">
            <w:pPr>
              <w:jc w:val="center"/>
              <w:rPr>
                <w:rFonts w:ascii="Avenir Next LT Pro Light" w:hAnsi="Avenir Next LT Pro Light" w:cstheme="minorHAnsi"/>
                <w:color w:val="0563C1"/>
                <w:sz w:val="20"/>
                <w:u w:val="single"/>
                <w:lang w:val="fr-FR"/>
              </w:rPr>
            </w:pPr>
          </w:p>
        </w:tc>
        <w:tc>
          <w:tcPr>
            <w:tcW w:w="1985" w:type="dxa"/>
            <w:vMerge/>
            <w:vAlign w:val="center"/>
          </w:tcPr>
          <w:p w14:paraId="1B650D07" w14:textId="77777777" w:rsidR="004B424D" w:rsidRPr="00B72AB7" w:rsidRDefault="004B424D">
            <w:pPr>
              <w:jc w:val="center"/>
              <w:rPr>
                <w:rFonts w:ascii="Avenir Next LT Pro Light" w:hAnsi="Avenir Next LT Pro Light" w:cstheme="minorHAnsi"/>
                <w:sz w:val="20"/>
                <w:lang w:val="fr-FR"/>
              </w:rPr>
            </w:pPr>
          </w:p>
        </w:tc>
      </w:tr>
      <w:tr w:rsidR="004B424D" w:rsidRPr="00B72AB7" w14:paraId="6C6B94D5" w14:textId="2EF0C334">
        <w:trPr>
          <w:trHeight w:val="300"/>
        </w:trPr>
        <w:tc>
          <w:tcPr>
            <w:tcW w:w="3823" w:type="dxa"/>
            <w:shd w:val="clear" w:color="auto" w:fill="auto"/>
            <w:hideMark/>
          </w:tcPr>
          <w:p w14:paraId="27092071" w14:textId="6D309100"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b/>
                <w:lang w:val="fr-FR"/>
              </w:rPr>
              <w:t>Université de Port Harcourt</w:t>
            </w:r>
            <w:r w:rsidRPr="00B72AB7">
              <w:rPr>
                <w:rFonts w:ascii="Avenir Next LT Pro Light" w:hAnsi="Avenir Next LT Pro Light"/>
                <w:lang w:val="fr-FR"/>
              </w:rPr>
              <w:t>, Port Harcourt, Nigéria</w:t>
            </w:r>
          </w:p>
          <w:p w14:paraId="550C07A0" w14:textId="060A83C9" w:rsidR="004B424D" w:rsidRPr="00B72AB7" w:rsidRDefault="000534CB">
            <w:pPr>
              <w:rPr>
                <w:rFonts w:ascii="Avenir Next LT Pro Light" w:hAnsi="Avenir Next LT Pro Light" w:cstheme="minorHAnsi"/>
                <w:i/>
                <w:color w:val="000000"/>
                <w:sz w:val="20"/>
                <w:lang w:val="fr-FR"/>
              </w:rPr>
            </w:pPr>
            <w:hyperlink r:id="rId30" w:history="1">
              <w:r w:rsidR="006A77B2" w:rsidRPr="00B72AB7">
                <w:rPr>
                  <w:rStyle w:val="Hyperlink"/>
                  <w:rFonts w:ascii="Avenir Next LT Pro Light" w:hAnsi="Avenir Next LT Pro Light" w:cstheme="minorHAnsi"/>
                  <w:i/>
                  <w:sz w:val="20"/>
                  <w:lang w:val="fr-FR"/>
                </w:rPr>
                <w:t>Centre d'Excellence Africain pour la Recherche sur les Produits Chimiques des Champs Pétrolifères (ACE-CEFOR)</w:t>
              </w:r>
            </w:hyperlink>
          </w:p>
          <w:p w14:paraId="2AC0E0CA" w14:textId="77777777" w:rsidR="004B424D" w:rsidRPr="00B72AB7" w:rsidRDefault="004B424D">
            <w:pPr>
              <w:rPr>
                <w:rFonts w:ascii="Avenir Next LT Pro Light" w:hAnsi="Avenir Next LT Pro Light" w:cstheme="minorHAnsi"/>
                <w:i/>
                <w:color w:val="000000"/>
                <w:sz w:val="20"/>
                <w:lang w:val="fr-FR"/>
              </w:rPr>
            </w:pPr>
          </w:p>
          <w:p w14:paraId="1D0B5221" w14:textId="5E9D567E" w:rsidR="004B424D" w:rsidRPr="00B72AB7" w:rsidRDefault="004B424D">
            <w:pPr>
              <w:rPr>
                <w:rFonts w:ascii="Avenir Next LT Pro Light" w:hAnsi="Avenir Next LT Pro Light" w:cstheme="minorHAnsi"/>
                <w:b/>
                <w:color w:val="000000"/>
                <w:sz w:val="20"/>
                <w:lang w:val="fr-FR"/>
              </w:rPr>
            </w:pPr>
          </w:p>
        </w:tc>
        <w:tc>
          <w:tcPr>
            <w:tcW w:w="1842" w:type="dxa"/>
          </w:tcPr>
          <w:p w14:paraId="02E4A8AF" w14:textId="10B1D4A9"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Ingénierie pétrolière et gazière / Économie de l'énergie</w:t>
            </w:r>
          </w:p>
        </w:tc>
        <w:tc>
          <w:tcPr>
            <w:tcW w:w="1843" w:type="dxa"/>
            <w:shd w:val="clear" w:color="auto" w:fill="auto"/>
            <w:hideMark/>
          </w:tcPr>
          <w:p w14:paraId="2A53D052" w14:textId="77777777" w:rsidR="004B424D" w:rsidRPr="00B72AB7" w:rsidRDefault="000534CB">
            <w:pPr>
              <w:pStyle w:val="P68B1DB1-Normal18"/>
              <w:jc w:val="center"/>
              <w:rPr>
                <w:rFonts w:ascii="Avenir Next LT Pro Light" w:hAnsi="Avenir Next LT Pro Light"/>
                <w:lang w:val="fr-FR"/>
              </w:rPr>
            </w:pPr>
            <w:hyperlink r:id="rId31" w:history="1">
              <w:r w:rsidR="006A77B2" w:rsidRPr="00B72AB7">
                <w:rPr>
                  <w:rFonts w:ascii="Avenir Next LT Pro Light" w:hAnsi="Avenir Next LT Pro Light"/>
                  <w:lang w:val="fr-FR"/>
                </w:rPr>
                <w:t>https://aceceforuniport.edu.ng/</w:t>
              </w:r>
            </w:hyperlink>
          </w:p>
        </w:tc>
        <w:tc>
          <w:tcPr>
            <w:tcW w:w="1985" w:type="dxa"/>
            <w:vMerge w:val="restart"/>
            <w:vAlign w:val="center"/>
          </w:tcPr>
          <w:p w14:paraId="657D6865" w14:textId="5903BD4C" w:rsidR="004B424D" w:rsidRPr="00B72AB7" w:rsidRDefault="006A77B2">
            <w:pPr>
              <w:pStyle w:val="P68B1DB1-Normal19"/>
              <w:jc w:val="center"/>
              <w:rPr>
                <w:rFonts w:ascii="Avenir Next LT Pro Light" w:hAnsi="Avenir Next LT Pro Light"/>
                <w:lang w:val="fr-FR"/>
              </w:rPr>
            </w:pPr>
            <w:r w:rsidRPr="00B72AB7">
              <w:rPr>
                <w:rFonts w:ascii="Avenir Next LT Pro Light" w:hAnsi="Avenir Next LT Pro Light"/>
                <w:lang w:val="fr-FR"/>
              </w:rPr>
              <w:t>Énergie, y compris les énergies renouvelables</w:t>
            </w:r>
          </w:p>
        </w:tc>
      </w:tr>
      <w:tr w:rsidR="004B424D" w:rsidRPr="00B72AB7" w14:paraId="01577482" w14:textId="171AE7F9">
        <w:trPr>
          <w:trHeight w:val="300"/>
        </w:trPr>
        <w:tc>
          <w:tcPr>
            <w:tcW w:w="3823" w:type="dxa"/>
            <w:shd w:val="clear" w:color="auto" w:fill="auto"/>
            <w:hideMark/>
          </w:tcPr>
          <w:p w14:paraId="41290B25" w14:textId="2AA2F619"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de Nairobi, </w:t>
            </w:r>
            <w:r w:rsidRPr="00B72AB7">
              <w:rPr>
                <w:rFonts w:ascii="Avenir Next LT Pro Light" w:hAnsi="Avenir Next LT Pro Light"/>
                <w:lang w:val="fr-FR"/>
              </w:rPr>
              <w:t>Nairobi, Kenya</w:t>
            </w:r>
            <w:r w:rsidRPr="00B72AB7">
              <w:rPr>
                <w:rFonts w:ascii="Avenir Next LT Pro Light" w:hAnsi="Avenir Next LT Pro Light"/>
                <w:b/>
                <w:lang w:val="fr-FR"/>
              </w:rPr>
              <w:t xml:space="preserve"> </w:t>
            </w:r>
          </w:p>
          <w:p w14:paraId="2F42D9D7" w14:textId="77777777" w:rsidR="004B424D" w:rsidRPr="00B72AB7" w:rsidRDefault="004B424D">
            <w:pPr>
              <w:rPr>
                <w:rFonts w:ascii="Avenir Next LT Pro Light" w:hAnsi="Avenir Next LT Pro Light" w:cstheme="minorHAnsi"/>
                <w:b/>
                <w:color w:val="000000"/>
                <w:sz w:val="20"/>
                <w:lang w:val="fr-FR"/>
              </w:rPr>
            </w:pPr>
          </w:p>
          <w:p w14:paraId="528C0B0F" w14:textId="21CFEFA3" w:rsidR="004B424D" w:rsidRPr="00B72AB7" w:rsidRDefault="004B424D">
            <w:pPr>
              <w:rPr>
                <w:rFonts w:ascii="Avenir Next LT Pro Light" w:hAnsi="Avenir Next LT Pro Light" w:cstheme="minorHAnsi"/>
                <w:b/>
                <w:color w:val="000000"/>
                <w:sz w:val="20"/>
                <w:lang w:val="fr-FR"/>
              </w:rPr>
            </w:pPr>
          </w:p>
        </w:tc>
        <w:tc>
          <w:tcPr>
            <w:tcW w:w="1842" w:type="dxa"/>
          </w:tcPr>
          <w:p w14:paraId="2F43CAA1" w14:textId="11380CBF"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Physique</w:t>
            </w:r>
          </w:p>
        </w:tc>
        <w:tc>
          <w:tcPr>
            <w:tcW w:w="1843" w:type="dxa"/>
            <w:shd w:val="clear" w:color="auto" w:fill="auto"/>
            <w:hideMark/>
          </w:tcPr>
          <w:p w14:paraId="12BD4046" w14:textId="77777777" w:rsidR="004B424D" w:rsidRPr="00B72AB7" w:rsidRDefault="000534CB">
            <w:pPr>
              <w:pStyle w:val="P68B1DB1-Normal18"/>
              <w:jc w:val="center"/>
              <w:rPr>
                <w:rFonts w:ascii="Avenir Next LT Pro Light" w:hAnsi="Avenir Next LT Pro Light"/>
                <w:lang w:val="fr-FR"/>
              </w:rPr>
            </w:pPr>
            <w:hyperlink r:id="rId32" w:history="1">
              <w:r w:rsidR="006A77B2" w:rsidRPr="00B72AB7">
                <w:rPr>
                  <w:rFonts w:ascii="Avenir Next LT Pro Light" w:hAnsi="Avenir Next LT Pro Light"/>
                  <w:lang w:val="fr-FR"/>
                </w:rPr>
                <w:t>https://physics.uonbi.ac.ke/</w:t>
              </w:r>
            </w:hyperlink>
          </w:p>
        </w:tc>
        <w:tc>
          <w:tcPr>
            <w:tcW w:w="1985" w:type="dxa"/>
            <w:vMerge/>
            <w:vAlign w:val="center"/>
          </w:tcPr>
          <w:p w14:paraId="7E4209E7" w14:textId="77777777" w:rsidR="004B424D" w:rsidRPr="00B72AB7" w:rsidRDefault="004B424D">
            <w:pPr>
              <w:jc w:val="center"/>
              <w:rPr>
                <w:rFonts w:ascii="Avenir Next LT Pro Light" w:hAnsi="Avenir Next LT Pro Light" w:cstheme="minorHAnsi"/>
                <w:sz w:val="20"/>
                <w:lang w:val="fr-FR"/>
              </w:rPr>
            </w:pPr>
          </w:p>
        </w:tc>
      </w:tr>
      <w:tr w:rsidR="004B424D" w:rsidRPr="00B72AB7" w14:paraId="6B05E9B4" w14:textId="77777777">
        <w:trPr>
          <w:trHeight w:val="1532"/>
        </w:trPr>
        <w:tc>
          <w:tcPr>
            <w:tcW w:w="3823" w:type="dxa"/>
            <w:shd w:val="clear" w:color="auto" w:fill="auto"/>
          </w:tcPr>
          <w:p w14:paraId="60210C50" w14:textId="7CB104E9"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b/>
                <w:lang w:val="fr-FR"/>
              </w:rPr>
              <w:t>Institut International d'Ingénierie de l'Eau et de l'Environnement (2iE),</w:t>
            </w:r>
            <w:r w:rsidRPr="00B72AB7">
              <w:rPr>
                <w:rFonts w:ascii="Avenir Next LT Pro Light" w:hAnsi="Avenir Next LT Pro Light"/>
                <w:lang w:val="fr-FR"/>
              </w:rPr>
              <w:t xml:space="preserve"> Ouagadougou, Burkina Faso </w:t>
            </w:r>
          </w:p>
          <w:p w14:paraId="16C49EBB" w14:textId="56C6E0FB" w:rsidR="004B424D" w:rsidRPr="00B72AB7" w:rsidRDefault="000534CB" w:rsidP="00B72AB7">
            <w:pPr>
              <w:rPr>
                <w:rFonts w:ascii="Avenir Next LT Pro Light" w:hAnsi="Avenir Next LT Pro Light" w:cstheme="minorHAnsi"/>
                <w:i/>
                <w:color w:val="0000FF" w:themeColor="hyperlink"/>
                <w:sz w:val="20"/>
                <w:u w:val="single"/>
                <w:lang w:val="fr-FR"/>
              </w:rPr>
            </w:pPr>
            <w:hyperlink r:id="rId33" w:history="1">
              <w:r w:rsidR="006A77B2" w:rsidRPr="00B72AB7">
                <w:rPr>
                  <w:rStyle w:val="Hyperlink"/>
                  <w:rFonts w:ascii="Avenir Next LT Pro Light" w:hAnsi="Avenir Next LT Pro Light" w:cstheme="minorHAnsi"/>
                  <w:i/>
                  <w:sz w:val="20"/>
                  <w:lang w:val="fr-FR"/>
                </w:rPr>
                <w:t>Centre d’Excellence pour la Formation et la Recherche en Sciences et Technologies de l’Eau et l’Environnement en Afrique de l’Ouest et du Centre (CEA-IMPACT 2iE</w:t>
              </w:r>
            </w:hyperlink>
            <w:r w:rsidR="006A77B2" w:rsidRPr="00B72AB7">
              <w:rPr>
                <w:rFonts w:ascii="Avenir Next LT Pro Light" w:hAnsi="Avenir Next LT Pro Light" w:cstheme="minorHAnsi"/>
                <w:i/>
                <w:color w:val="0000FF" w:themeColor="hyperlink"/>
                <w:sz w:val="20"/>
                <w:u w:val="single"/>
                <w:lang w:val="fr-FR"/>
              </w:rPr>
              <w:t>)</w:t>
            </w:r>
          </w:p>
        </w:tc>
        <w:tc>
          <w:tcPr>
            <w:tcW w:w="1842" w:type="dxa"/>
          </w:tcPr>
          <w:p w14:paraId="100A1CCA" w14:textId="32C5A47D"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Sciences et Technologies de l'Eau, de l'Energie et de l'Environnement</w:t>
            </w:r>
          </w:p>
        </w:tc>
        <w:tc>
          <w:tcPr>
            <w:tcW w:w="1843" w:type="dxa"/>
            <w:shd w:val="clear" w:color="auto" w:fill="auto"/>
          </w:tcPr>
          <w:p w14:paraId="3609AB5D" w14:textId="07F1F885" w:rsidR="004B424D" w:rsidRPr="00B72AB7" w:rsidRDefault="000534CB">
            <w:pPr>
              <w:pStyle w:val="P68B1DB1-Normal18"/>
              <w:jc w:val="center"/>
              <w:rPr>
                <w:rFonts w:ascii="Avenir Next LT Pro Light" w:hAnsi="Avenir Next LT Pro Light"/>
                <w:lang w:val="fr-FR"/>
              </w:rPr>
            </w:pPr>
            <w:hyperlink r:id="rId34" w:history="1">
              <w:r w:rsidR="00CD6CAF" w:rsidRPr="00B72AB7">
                <w:rPr>
                  <w:rStyle w:val="Hyperlink"/>
                  <w:rFonts w:ascii="Avenir Next LT Pro Light" w:hAnsi="Avenir Next LT Pro Light"/>
                  <w:lang w:val="fr-FR"/>
                </w:rPr>
                <w:t>www.2ie-edu.org</w:t>
              </w:r>
            </w:hyperlink>
          </w:p>
          <w:p w14:paraId="6EFF3557" w14:textId="2EDED7CD" w:rsidR="004B424D" w:rsidRPr="00B72AB7" w:rsidRDefault="004B424D">
            <w:pPr>
              <w:jc w:val="center"/>
              <w:rPr>
                <w:rFonts w:ascii="Avenir Next LT Pro Light" w:hAnsi="Avenir Next LT Pro Light" w:cstheme="minorHAnsi"/>
                <w:color w:val="0563C1"/>
                <w:sz w:val="20"/>
                <w:u w:val="single"/>
                <w:lang w:val="fr-FR"/>
              </w:rPr>
            </w:pPr>
          </w:p>
        </w:tc>
        <w:tc>
          <w:tcPr>
            <w:tcW w:w="1985" w:type="dxa"/>
            <w:vMerge/>
            <w:vAlign w:val="center"/>
          </w:tcPr>
          <w:p w14:paraId="4FAE4124" w14:textId="77777777" w:rsidR="004B424D" w:rsidRPr="00B72AB7" w:rsidRDefault="004B424D">
            <w:pPr>
              <w:jc w:val="center"/>
              <w:rPr>
                <w:rFonts w:ascii="Avenir Next LT Pro Light" w:hAnsi="Avenir Next LT Pro Light" w:cstheme="minorHAnsi"/>
                <w:sz w:val="20"/>
                <w:lang w:val="fr-FR"/>
              </w:rPr>
            </w:pPr>
          </w:p>
        </w:tc>
      </w:tr>
      <w:tr w:rsidR="004B424D" w:rsidRPr="00B72AB7" w14:paraId="2A4D7594" w14:textId="4682E9F0">
        <w:trPr>
          <w:trHeight w:val="300"/>
        </w:trPr>
        <w:tc>
          <w:tcPr>
            <w:tcW w:w="3823" w:type="dxa"/>
            <w:shd w:val="clear" w:color="auto" w:fill="auto"/>
            <w:hideMark/>
          </w:tcPr>
          <w:p w14:paraId="7C99E5EA" w14:textId="76B72B1C"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b/>
                <w:lang w:val="fr-FR"/>
              </w:rPr>
              <w:t xml:space="preserve">Université Félix </w:t>
            </w:r>
            <w:r w:rsidR="00AF71B1" w:rsidRPr="00B72AB7">
              <w:rPr>
                <w:rFonts w:ascii="Avenir Next LT Pro Light" w:hAnsi="Avenir Next LT Pro Light"/>
                <w:b/>
                <w:lang w:val="fr-FR"/>
              </w:rPr>
              <w:t>Houphouët-Boigny</w:t>
            </w:r>
            <w:r w:rsidRPr="00B72AB7">
              <w:rPr>
                <w:rFonts w:ascii="Avenir Next LT Pro Light" w:hAnsi="Avenir Next LT Pro Light"/>
                <w:lang w:val="fr-FR"/>
              </w:rPr>
              <w:t>, Abidjan, Côte d'Ivoire</w:t>
            </w:r>
          </w:p>
          <w:p w14:paraId="121EBBDE" w14:textId="26B1F106" w:rsidR="004B424D" w:rsidRPr="00B72AB7" w:rsidRDefault="000534CB" w:rsidP="00B72AB7">
            <w:pPr>
              <w:rPr>
                <w:rFonts w:ascii="Avenir Next LT Pro Light" w:hAnsi="Avenir Next LT Pro Light" w:cstheme="minorHAnsi"/>
                <w:color w:val="000000"/>
                <w:sz w:val="20"/>
                <w:lang w:val="fr-FR"/>
              </w:rPr>
            </w:pPr>
            <w:hyperlink r:id="rId35" w:history="1">
              <w:r w:rsidR="006A77B2" w:rsidRPr="00B72AB7">
                <w:rPr>
                  <w:rStyle w:val="Hyperlink"/>
                  <w:rFonts w:ascii="Avenir Next LT Pro Light" w:hAnsi="Avenir Next LT Pro Light" w:cstheme="minorHAnsi"/>
                  <w:i/>
                  <w:sz w:val="20"/>
                  <w:lang w:val="fr-FR"/>
                </w:rPr>
                <w:t>Centre d'Excellence Africain sur les Changements Climatiques la Biodiversité et l'Agriculture (CEA-CCBAD)</w:t>
              </w:r>
            </w:hyperlink>
          </w:p>
          <w:p w14:paraId="131D3FC0" w14:textId="55FE9A2A" w:rsidR="004B424D" w:rsidRPr="00B72AB7" w:rsidRDefault="004B424D">
            <w:pPr>
              <w:rPr>
                <w:rFonts w:ascii="Avenir Next LT Pro Light" w:hAnsi="Avenir Next LT Pro Light" w:cstheme="minorHAnsi"/>
                <w:b/>
                <w:i/>
                <w:color w:val="000000"/>
                <w:sz w:val="20"/>
                <w:lang w:val="fr-FR"/>
              </w:rPr>
            </w:pPr>
          </w:p>
        </w:tc>
        <w:tc>
          <w:tcPr>
            <w:tcW w:w="1842" w:type="dxa"/>
          </w:tcPr>
          <w:p w14:paraId="4F457F1F" w14:textId="2E4DBB74"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Changements climatiques et biodiversité</w:t>
            </w:r>
          </w:p>
        </w:tc>
        <w:tc>
          <w:tcPr>
            <w:tcW w:w="1843" w:type="dxa"/>
            <w:shd w:val="clear" w:color="auto" w:fill="auto"/>
            <w:hideMark/>
          </w:tcPr>
          <w:p w14:paraId="780671EC" w14:textId="77777777" w:rsidR="004B424D" w:rsidRPr="00B72AB7" w:rsidRDefault="000534CB">
            <w:pPr>
              <w:pStyle w:val="P68B1DB1-Normal18"/>
              <w:jc w:val="center"/>
              <w:rPr>
                <w:rFonts w:ascii="Avenir Next LT Pro Light" w:hAnsi="Avenir Next LT Pro Light"/>
                <w:lang w:val="fr-FR"/>
              </w:rPr>
            </w:pPr>
            <w:hyperlink r:id="rId36" w:history="1">
              <w:r w:rsidR="006A77B2" w:rsidRPr="00B72AB7">
                <w:rPr>
                  <w:rFonts w:ascii="Avenir Next LT Pro Light" w:hAnsi="Avenir Next LT Pro Light"/>
                  <w:lang w:val="fr-FR"/>
                </w:rPr>
                <w:t>http://univ-fhb.edu.ci/</w:t>
              </w:r>
            </w:hyperlink>
          </w:p>
        </w:tc>
        <w:tc>
          <w:tcPr>
            <w:tcW w:w="1985" w:type="dxa"/>
            <w:vMerge w:val="restart"/>
            <w:vAlign w:val="center"/>
          </w:tcPr>
          <w:p w14:paraId="27558251" w14:textId="6716FEFA" w:rsidR="004B424D" w:rsidRPr="00B72AB7" w:rsidRDefault="006A77B2">
            <w:pPr>
              <w:pStyle w:val="P68B1DB1-Normal19"/>
              <w:jc w:val="center"/>
              <w:rPr>
                <w:rFonts w:ascii="Avenir Next LT Pro Light" w:hAnsi="Avenir Next LT Pro Light"/>
                <w:lang w:val="fr-FR"/>
              </w:rPr>
            </w:pPr>
            <w:r w:rsidRPr="00B72AB7">
              <w:rPr>
                <w:rFonts w:ascii="Avenir Next LT Pro Light" w:hAnsi="Avenir Next LT Pro Light"/>
                <w:lang w:val="fr-FR"/>
              </w:rPr>
              <w:t>Changements climatiques</w:t>
            </w:r>
          </w:p>
        </w:tc>
      </w:tr>
      <w:tr w:rsidR="004B424D" w:rsidRPr="00B72AB7" w14:paraId="23BD22A0" w14:textId="16752702">
        <w:trPr>
          <w:trHeight w:val="300"/>
        </w:trPr>
        <w:tc>
          <w:tcPr>
            <w:tcW w:w="3823" w:type="dxa"/>
            <w:shd w:val="clear" w:color="auto" w:fill="auto"/>
            <w:hideMark/>
          </w:tcPr>
          <w:p w14:paraId="5F1EAD13" w14:textId="66EC0858"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 xml:space="preserve">Université de Bayero, </w:t>
            </w:r>
            <w:r w:rsidRPr="00B72AB7">
              <w:rPr>
                <w:rFonts w:ascii="Avenir Next LT Pro Light" w:hAnsi="Avenir Next LT Pro Light"/>
                <w:lang w:val="fr-FR"/>
              </w:rPr>
              <w:t>Kano, Nigéria</w:t>
            </w:r>
          </w:p>
          <w:p w14:paraId="77829B5E" w14:textId="37164F8C" w:rsidR="004B424D" w:rsidRPr="00B72AB7" w:rsidRDefault="000534CB">
            <w:pPr>
              <w:rPr>
                <w:rFonts w:ascii="Avenir Next LT Pro Light" w:hAnsi="Avenir Next LT Pro Light" w:cstheme="minorHAnsi"/>
                <w:i/>
                <w:color w:val="000000"/>
                <w:sz w:val="20"/>
                <w:lang w:val="fr-FR"/>
              </w:rPr>
            </w:pPr>
            <w:hyperlink r:id="rId37" w:history="1">
              <w:r w:rsidR="006A77B2" w:rsidRPr="00B72AB7">
                <w:rPr>
                  <w:rStyle w:val="Hyperlink"/>
                  <w:rFonts w:ascii="Avenir Next LT Pro Light" w:hAnsi="Avenir Next LT Pro Light" w:cstheme="minorHAnsi"/>
                  <w:i/>
                  <w:sz w:val="20"/>
                  <w:lang w:val="fr-FR"/>
                </w:rPr>
                <w:t>Centre d'Excellence Africain pour l'Agriculture en Zone Aride (CDA)</w:t>
              </w:r>
            </w:hyperlink>
          </w:p>
          <w:p w14:paraId="04E8A35D" w14:textId="77777777" w:rsidR="004B424D" w:rsidRPr="00B72AB7" w:rsidRDefault="004B424D">
            <w:pPr>
              <w:rPr>
                <w:rFonts w:ascii="Avenir Next LT Pro Light" w:hAnsi="Avenir Next LT Pro Light" w:cstheme="minorHAnsi"/>
                <w:i/>
                <w:color w:val="000000"/>
                <w:sz w:val="20"/>
                <w:lang w:val="fr-FR"/>
              </w:rPr>
            </w:pPr>
          </w:p>
          <w:p w14:paraId="10DE5287" w14:textId="447C818B" w:rsidR="004B424D" w:rsidRPr="00B72AB7" w:rsidRDefault="004B424D">
            <w:pPr>
              <w:rPr>
                <w:rFonts w:ascii="Avenir Next LT Pro Light" w:hAnsi="Avenir Next LT Pro Light" w:cstheme="minorHAnsi"/>
                <w:b/>
                <w:i/>
                <w:color w:val="000000"/>
                <w:sz w:val="20"/>
                <w:lang w:val="fr-FR"/>
              </w:rPr>
            </w:pPr>
          </w:p>
        </w:tc>
        <w:tc>
          <w:tcPr>
            <w:tcW w:w="1842" w:type="dxa"/>
          </w:tcPr>
          <w:p w14:paraId="5A59A5EC" w14:textId="771D103A"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 xml:space="preserve">Gestion des ressources naturelles et changements climatiques </w:t>
            </w:r>
          </w:p>
        </w:tc>
        <w:tc>
          <w:tcPr>
            <w:tcW w:w="1843" w:type="dxa"/>
            <w:shd w:val="clear" w:color="auto" w:fill="auto"/>
            <w:hideMark/>
          </w:tcPr>
          <w:p w14:paraId="06025D2C" w14:textId="77777777" w:rsidR="004B424D" w:rsidRPr="00B72AB7" w:rsidRDefault="000534CB">
            <w:pPr>
              <w:pStyle w:val="P68B1DB1-Normal18"/>
              <w:jc w:val="center"/>
              <w:rPr>
                <w:rFonts w:ascii="Avenir Next LT Pro Light" w:hAnsi="Avenir Next LT Pro Light"/>
                <w:lang w:val="fr-FR"/>
              </w:rPr>
            </w:pPr>
            <w:hyperlink r:id="rId38" w:history="1">
              <w:r w:rsidR="006A77B2" w:rsidRPr="00B72AB7">
                <w:rPr>
                  <w:rFonts w:ascii="Avenir Next LT Pro Light" w:hAnsi="Avenir Next LT Pro Light"/>
                  <w:lang w:val="fr-FR"/>
                </w:rPr>
                <w:t>http://www.cda-buk.edu.ng/</w:t>
              </w:r>
            </w:hyperlink>
          </w:p>
        </w:tc>
        <w:tc>
          <w:tcPr>
            <w:tcW w:w="1985" w:type="dxa"/>
            <w:vMerge/>
            <w:vAlign w:val="center"/>
          </w:tcPr>
          <w:p w14:paraId="27663971" w14:textId="77777777" w:rsidR="004B424D" w:rsidRPr="00B72AB7" w:rsidRDefault="004B424D">
            <w:pPr>
              <w:jc w:val="center"/>
              <w:rPr>
                <w:rFonts w:ascii="Avenir Next LT Pro Light" w:hAnsi="Avenir Next LT Pro Light" w:cstheme="minorHAnsi"/>
                <w:sz w:val="20"/>
                <w:lang w:val="fr-FR"/>
              </w:rPr>
            </w:pPr>
          </w:p>
        </w:tc>
      </w:tr>
      <w:tr w:rsidR="004B424D" w:rsidRPr="00B72AB7" w14:paraId="4BD09FA4" w14:textId="77777777">
        <w:trPr>
          <w:trHeight w:val="300"/>
        </w:trPr>
        <w:tc>
          <w:tcPr>
            <w:tcW w:w="3823" w:type="dxa"/>
            <w:shd w:val="clear" w:color="auto" w:fill="auto"/>
          </w:tcPr>
          <w:p w14:paraId="73703DE6" w14:textId="6237A427" w:rsidR="004B424D" w:rsidRPr="00B72AB7" w:rsidRDefault="006A77B2">
            <w:pPr>
              <w:pStyle w:val="P68B1DB1-Normal17"/>
              <w:rPr>
                <w:rFonts w:ascii="Avenir Next LT Pro Light" w:hAnsi="Avenir Next LT Pro Light"/>
                <w:b/>
                <w:lang w:val="fr-FR"/>
              </w:rPr>
            </w:pPr>
            <w:r w:rsidRPr="00B72AB7">
              <w:rPr>
                <w:rFonts w:ascii="Avenir Next LT Pro Light" w:hAnsi="Avenir Next LT Pro Light"/>
                <w:b/>
                <w:lang w:val="fr-FR"/>
              </w:rPr>
              <w:t>Université Haramaya,</w:t>
            </w:r>
            <w:r w:rsidRPr="00B72AB7">
              <w:rPr>
                <w:rFonts w:ascii="Avenir Next LT Pro Light" w:hAnsi="Avenir Next LT Pro Light"/>
                <w:lang w:val="fr-FR"/>
              </w:rPr>
              <w:t xml:space="preserve"> Dire Dawa, Éthiopie</w:t>
            </w:r>
          </w:p>
          <w:p w14:paraId="71C0C823" w14:textId="6B6ABE87" w:rsidR="004B424D" w:rsidRPr="00B72AB7" w:rsidRDefault="000534CB">
            <w:pPr>
              <w:rPr>
                <w:rFonts w:ascii="Avenir Next LT Pro Light" w:hAnsi="Avenir Next LT Pro Light" w:cstheme="minorHAnsi"/>
                <w:b/>
                <w:color w:val="000000"/>
                <w:sz w:val="20"/>
                <w:lang w:val="fr-FR"/>
              </w:rPr>
            </w:pPr>
            <w:hyperlink r:id="rId39" w:history="1">
              <w:r w:rsidR="006A77B2" w:rsidRPr="00B72AB7">
                <w:rPr>
                  <w:rStyle w:val="Hyperlink"/>
                  <w:rFonts w:ascii="Avenir Next LT Pro Light" w:hAnsi="Avenir Next LT Pro Light" w:cstheme="minorHAnsi"/>
                  <w:i/>
                  <w:sz w:val="20"/>
                  <w:lang w:val="fr-FR"/>
                </w:rPr>
                <w:t>Centre d'Excellence Africain pour l'Agriculture Intelligente Face au Climat et la Conservation de la Biodiversité (ACE Climate SABC)</w:t>
              </w:r>
            </w:hyperlink>
          </w:p>
        </w:tc>
        <w:tc>
          <w:tcPr>
            <w:tcW w:w="1842" w:type="dxa"/>
          </w:tcPr>
          <w:p w14:paraId="0BCADAEF" w14:textId="770F98B5" w:rsidR="004B424D" w:rsidRPr="00B72AB7" w:rsidRDefault="006A77B2">
            <w:pPr>
              <w:pStyle w:val="P68B1DB1-Normal17"/>
              <w:rPr>
                <w:rFonts w:ascii="Avenir Next LT Pro Light" w:hAnsi="Avenir Next LT Pro Light"/>
                <w:lang w:val="fr-FR"/>
              </w:rPr>
            </w:pPr>
            <w:r w:rsidRPr="00B72AB7">
              <w:rPr>
                <w:rFonts w:ascii="Avenir Next LT Pro Light" w:hAnsi="Avenir Next LT Pro Light"/>
                <w:lang w:val="fr-FR"/>
              </w:rPr>
              <w:t>Agriculture intelligente face au climat et conservation de la biodiversité</w:t>
            </w:r>
          </w:p>
        </w:tc>
        <w:tc>
          <w:tcPr>
            <w:tcW w:w="1843" w:type="dxa"/>
            <w:shd w:val="clear" w:color="auto" w:fill="auto"/>
          </w:tcPr>
          <w:p w14:paraId="7E28ED35" w14:textId="23BACD7A" w:rsidR="004B424D" w:rsidRPr="00B72AB7" w:rsidRDefault="000534CB">
            <w:pPr>
              <w:pStyle w:val="P68B1DB1-Normal20"/>
              <w:jc w:val="center"/>
              <w:rPr>
                <w:rFonts w:ascii="Avenir Next LT Pro Light" w:hAnsi="Avenir Next LT Pro Light"/>
                <w:u w:val="single"/>
                <w:lang w:val="fr-FR"/>
              </w:rPr>
            </w:pPr>
            <w:hyperlink r:id="rId40" w:history="1">
              <w:r w:rsidR="006A77B2" w:rsidRPr="00B72AB7">
                <w:rPr>
                  <w:rFonts w:ascii="Avenir Next LT Pro Light" w:hAnsi="Avenir Next LT Pro Light"/>
                  <w:lang w:val="fr-FR"/>
                </w:rPr>
                <w:t>http://climatesabc.haramaya.edu.et/teaching/program-overview/phd-courses/</w:t>
              </w:r>
            </w:hyperlink>
          </w:p>
          <w:p w14:paraId="003DABD0" w14:textId="34641290" w:rsidR="004B424D" w:rsidRPr="00B72AB7" w:rsidRDefault="004B424D">
            <w:pPr>
              <w:jc w:val="center"/>
              <w:rPr>
                <w:rFonts w:ascii="Avenir Next LT Pro Light" w:hAnsi="Avenir Next LT Pro Light"/>
                <w:lang w:val="fr-FR"/>
              </w:rPr>
            </w:pPr>
          </w:p>
        </w:tc>
        <w:tc>
          <w:tcPr>
            <w:tcW w:w="1985" w:type="dxa"/>
            <w:vMerge/>
            <w:vAlign w:val="center"/>
          </w:tcPr>
          <w:p w14:paraId="58F50BC0" w14:textId="77777777" w:rsidR="004B424D" w:rsidRPr="00B72AB7" w:rsidRDefault="004B424D">
            <w:pPr>
              <w:jc w:val="center"/>
              <w:rPr>
                <w:rFonts w:ascii="Avenir Next LT Pro Light" w:hAnsi="Avenir Next LT Pro Light" w:cstheme="minorHAnsi"/>
                <w:sz w:val="20"/>
                <w:lang w:val="fr-FR"/>
              </w:rPr>
            </w:pPr>
          </w:p>
        </w:tc>
      </w:tr>
      <w:bookmarkEnd w:id="2"/>
    </w:tbl>
    <w:p w14:paraId="3FD02EDA" w14:textId="77777777" w:rsidR="004B424D" w:rsidRPr="00B72AB7" w:rsidRDefault="004B424D">
      <w:pPr>
        <w:pStyle w:val="BodyText"/>
        <w:ind w:right="216"/>
        <w:jc w:val="both"/>
        <w:rPr>
          <w:rFonts w:ascii="Avenir Next LT Pro Light" w:hAnsi="Avenir Next LT Pro Light" w:cstheme="minorHAnsi"/>
          <w:color w:val="FF0000"/>
          <w:lang w:val="fr-FR"/>
        </w:rPr>
      </w:pPr>
    </w:p>
    <w:p w14:paraId="051EF9B1" w14:textId="59B7034C" w:rsidR="004B424D" w:rsidRPr="00B72AB7" w:rsidRDefault="006A77B2">
      <w:pPr>
        <w:pStyle w:val="P68B1DB1-Heading14"/>
        <w:ind w:left="0"/>
        <w:rPr>
          <w:rFonts w:ascii="Avenir Next LT Pro Light" w:hAnsi="Avenir Next LT Pro Light"/>
          <w:lang w:val="fr-FR"/>
        </w:rPr>
      </w:pPr>
      <w:r w:rsidRPr="00B72AB7">
        <w:rPr>
          <w:rFonts w:ascii="Avenir Next LT Pro Light" w:hAnsi="Avenir Next LT Pro Light"/>
          <w:lang w:val="fr-FR"/>
        </w:rPr>
        <w:t xml:space="preserve">Institutions partenaires internationales du </w:t>
      </w:r>
      <w:r w:rsidR="000534CB">
        <w:rPr>
          <w:rFonts w:ascii="Avenir Next LT Pro Light" w:hAnsi="Avenir Next LT Pro Light"/>
          <w:lang w:val="fr-FR"/>
        </w:rPr>
        <w:t>Rsif</w:t>
      </w:r>
      <w:r w:rsidRPr="00B72AB7">
        <w:rPr>
          <w:rFonts w:ascii="Avenir Next LT Pro Light" w:hAnsi="Avenir Next LT Pro Light"/>
          <w:lang w:val="fr-FR"/>
        </w:rPr>
        <w:t xml:space="preserve"> </w:t>
      </w:r>
    </w:p>
    <w:p w14:paraId="105DBCA4" w14:textId="47654812" w:rsidR="004B424D" w:rsidRPr="00B72AB7" w:rsidRDefault="006A77B2">
      <w:pPr>
        <w:pStyle w:val="P68B1DB1-Heading114"/>
        <w:ind w:left="0"/>
        <w:rPr>
          <w:rFonts w:ascii="Avenir Next LT Pro Light" w:hAnsi="Avenir Next LT Pro Light"/>
          <w:lang w:val="fr-FR"/>
        </w:rPr>
      </w:pPr>
      <w:r w:rsidRPr="00B72AB7">
        <w:rPr>
          <w:rFonts w:ascii="Avenir Next LT Pro Light" w:hAnsi="Avenir Next LT Pro Light"/>
          <w:lang w:val="fr-FR"/>
        </w:rPr>
        <w:t xml:space="preserve">Les institutions partenaires internationales (IPI) du </w:t>
      </w:r>
      <w:r w:rsidR="000534CB">
        <w:rPr>
          <w:rFonts w:ascii="Avenir Next LT Pro Light" w:hAnsi="Avenir Next LT Pro Light"/>
          <w:lang w:val="fr-FR"/>
        </w:rPr>
        <w:t>Rsif</w:t>
      </w:r>
      <w:r w:rsidRPr="00B72AB7">
        <w:rPr>
          <w:rFonts w:ascii="Avenir Next LT Pro Light" w:hAnsi="Avenir Next LT Pro Light"/>
          <w:lang w:val="fr-FR"/>
        </w:rPr>
        <w:t xml:space="preserve"> sont des universités, des instituts/centres de recherche ou des entreprises (publiques ou privées) agréés qui offrent des possibilités de stage en alternance aux boursiers doctorants africains du </w:t>
      </w:r>
      <w:r w:rsidR="000534CB">
        <w:rPr>
          <w:rFonts w:ascii="Avenir Next LT Pro Light" w:hAnsi="Avenir Next LT Pro Light"/>
          <w:lang w:val="fr-FR"/>
        </w:rPr>
        <w:t>Rsif</w:t>
      </w:r>
      <w:r w:rsidRPr="00B72AB7">
        <w:rPr>
          <w:rFonts w:ascii="Avenir Next LT Pro Light" w:hAnsi="Avenir Next LT Pro Light"/>
          <w:lang w:val="fr-FR"/>
        </w:rPr>
        <w:t xml:space="preserve">. Les boursiers doctorants du </w:t>
      </w:r>
      <w:r w:rsidR="000534CB">
        <w:rPr>
          <w:rFonts w:ascii="Avenir Next LT Pro Light" w:hAnsi="Avenir Next LT Pro Light"/>
          <w:lang w:val="fr-FR"/>
        </w:rPr>
        <w:t>Rsif</w:t>
      </w:r>
      <w:r w:rsidRPr="00B72AB7">
        <w:rPr>
          <w:rFonts w:ascii="Avenir Next LT Pro Light" w:hAnsi="Avenir Next LT Pro Light"/>
          <w:lang w:val="fr-FR"/>
        </w:rPr>
        <w:t xml:space="preserve"> doivent passer entre 6 et </w:t>
      </w:r>
      <w:r w:rsidR="009766DE" w:rsidRPr="00B72AB7">
        <w:rPr>
          <w:rFonts w:ascii="Avenir Next LT Pro Light" w:hAnsi="Avenir Next LT Pro Light"/>
          <w:lang w:val="fr-FR"/>
        </w:rPr>
        <w:t>12</w:t>
      </w:r>
      <w:r w:rsidRPr="00B72AB7">
        <w:rPr>
          <w:rFonts w:ascii="Avenir Next LT Pro Light" w:hAnsi="Avenir Next LT Pro Light"/>
          <w:lang w:val="fr-FR"/>
        </w:rPr>
        <w:t xml:space="preserve"> mois au sein d'une IPI pour </w:t>
      </w:r>
      <w:r w:rsidR="00CD6CAF" w:rsidRPr="00B72AB7">
        <w:rPr>
          <w:rFonts w:ascii="Avenir Next LT Pro Light" w:hAnsi="Avenir Next LT Pro Light"/>
          <w:lang w:val="fr-FR"/>
        </w:rPr>
        <w:t>effectuer u</w:t>
      </w:r>
      <w:r w:rsidRPr="00B72AB7">
        <w:rPr>
          <w:rFonts w:ascii="Avenir Next LT Pro Light" w:hAnsi="Avenir Next LT Pro Light"/>
          <w:lang w:val="fr-FR"/>
        </w:rPr>
        <w:t>n stage de recherche stratégique dans le cadre de leur programme de doctorat.</w:t>
      </w:r>
    </w:p>
    <w:p w14:paraId="4649EB72" w14:textId="77777777" w:rsidR="004B424D" w:rsidRPr="00B72AB7" w:rsidRDefault="004B424D">
      <w:pPr>
        <w:pStyle w:val="Default"/>
        <w:ind w:left="1080"/>
        <w:rPr>
          <w:rFonts w:ascii="Avenir Next LT Pro Light" w:eastAsia="Calibri-Light" w:hAnsi="Avenir Next LT Pro Light" w:cstheme="minorHAnsi"/>
          <w:color w:val="auto"/>
          <w:sz w:val="22"/>
          <w:lang w:val="fr-FR"/>
        </w:rPr>
      </w:pPr>
    </w:p>
    <w:p w14:paraId="544691B0" w14:textId="65741B53" w:rsidR="004B424D" w:rsidRPr="00B72AB7" w:rsidRDefault="006A77B2">
      <w:pPr>
        <w:pStyle w:val="P68B1DB1-Heading14"/>
        <w:tabs>
          <w:tab w:val="left" w:pos="779"/>
        </w:tabs>
        <w:ind w:left="0"/>
        <w:rPr>
          <w:rFonts w:ascii="Avenir Next LT Pro Light" w:hAnsi="Avenir Next LT Pro Light"/>
          <w:lang w:val="fr-FR"/>
        </w:rPr>
      </w:pPr>
      <w:r w:rsidRPr="00B72AB7">
        <w:rPr>
          <w:rFonts w:ascii="Avenir Next LT Pro Light" w:hAnsi="Avenir Next LT Pro Light"/>
          <w:lang w:val="fr-FR"/>
        </w:rPr>
        <w:t>Candidature et sélection : résumé</w:t>
      </w:r>
    </w:p>
    <w:p w14:paraId="324FFDDB" w14:textId="6CFFBFB4" w:rsidR="004B424D" w:rsidRPr="00B72AB7" w:rsidRDefault="006A77B2">
      <w:pPr>
        <w:pStyle w:val="P68B1DB1-ListParagraph5"/>
        <w:numPr>
          <w:ilvl w:val="0"/>
          <w:numId w:val="12"/>
        </w:numPr>
        <w:ind w:left="709" w:hanging="283"/>
        <w:contextualSpacing/>
        <w:jc w:val="both"/>
        <w:rPr>
          <w:rFonts w:ascii="Avenir Next LT Pro Light" w:hAnsi="Avenir Next LT Pro Light"/>
          <w:lang w:val="fr-FR"/>
        </w:rPr>
      </w:pPr>
      <w:r w:rsidRPr="00B72AB7">
        <w:rPr>
          <w:rFonts w:ascii="Avenir Next LT Pro Light" w:hAnsi="Avenir Next LT Pro Light"/>
          <w:lang w:val="fr-FR"/>
        </w:rPr>
        <w:t>Les candidats posent leur candidature à une bourse pour mener des recherches de doctorat dans un domaine thématique prioritaire du PASET.</w:t>
      </w:r>
    </w:p>
    <w:p w14:paraId="12221073" w14:textId="02AA1819" w:rsidR="004B424D" w:rsidRPr="00B72AB7" w:rsidRDefault="006A77B2">
      <w:pPr>
        <w:pStyle w:val="P68B1DB1-ListParagraph5"/>
        <w:numPr>
          <w:ilvl w:val="0"/>
          <w:numId w:val="12"/>
        </w:numPr>
        <w:ind w:hanging="294"/>
        <w:contextualSpacing/>
        <w:jc w:val="both"/>
        <w:rPr>
          <w:rFonts w:ascii="Avenir Next LT Pro Light" w:hAnsi="Avenir Next LT Pro Light"/>
          <w:lang w:val="fr-FR"/>
        </w:rPr>
      </w:pPr>
      <w:r w:rsidRPr="00B72AB7">
        <w:rPr>
          <w:rFonts w:ascii="Avenir Next LT Pro Light" w:hAnsi="Avenir Next LT Pro Light"/>
          <w:lang w:val="fr-FR"/>
        </w:rPr>
        <w:lastRenderedPageBreak/>
        <w:t xml:space="preserve">Les jurys de sélection de l'UHA et du </w:t>
      </w:r>
      <w:r w:rsidR="000534CB">
        <w:rPr>
          <w:rFonts w:ascii="Avenir Next LT Pro Light" w:hAnsi="Avenir Next LT Pro Light"/>
          <w:lang w:val="fr-FR"/>
        </w:rPr>
        <w:t>Rsif</w:t>
      </w:r>
      <w:r w:rsidRPr="00B72AB7">
        <w:rPr>
          <w:rFonts w:ascii="Avenir Next LT Pro Light" w:hAnsi="Avenir Next LT Pro Light"/>
          <w:lang w:val="fr-FR"/>
        </w:rPr>
        <w:t xml:space="preserve"> examineront les candidatures et procéderont à la sélection finale pour l'attribution des bourses d'études.</w:t>
      </w:r>
    </w:p>
    <w:p w14:paraId="2995CFF9" w14:textId="75086DC1" w:rsidR="004B424D" w:rsidRPr="00B72AB7" w:rsidRDefault="006A77B2">
      <w:pPr>
        <w:pStyle w:val="P68B1DB1-ListParagraph5"/>
        <w:numPr>
          <w:ilvl w:val="0"/>
          <w:numId w:val="12"/>
        </w:numPr>
        <w:ind w:hanging="294"/>
        <w:contextualSpacing/>
        <w:jc w:val="both"/>
        <w:rPr>
          <w:rFonts w:ascii="Avenir Next LT Pro Light" w:hAnsi="Avenir Next LT Pro Light"/>
          <w:lang w:val="fr-FR"/>
        </w:rPr>
      </w:pPr>
      <w:r w:rsidRPr="00B72AB7">
        <w:rPr>
          <w:rFonts w:ascii="Avenir Next LT Pro Light" w:hAnsi="Avenir Next LT Pro Light"/>
          <w:lang w:val="fr-FR"/>
        </w:rPr>
        <w:t>Une fois les bourses attribuées, les candidats retenus seront invités à s'inscrire auprès de l'UHA de leur choix. Des détails supplémentaires seront fournis à ce moment-là.</w:t>
      </w:r>
    </w:p>
    <w:p w14:paraId="3F8A885B" w14:textId="77777777" w:rsidR="004B424D" w:rsidRPr="00B72AB7" w:rsidRDefault="004B424D">
      <w:pPr>
        <w:pStyle w:val="Heading1"/>
        <w:tabs>
          <w:tab w:val="left" w:pos="779"/>
        </w:tabs>
        <w:ind w:left="0"/>
        <w:rPr>
          <w:rFonts w:ascii="Avenir Next LT Pro Light" w:hAnsi="Avenir Next LT Pro Light" w:cstheme="minorHAnsi"/>
          <w:b/>
          <w:color w:val="006FC0"/>
          <w:sz w:val="22"/>
          <w:lang w:val="fr-FR"/>
        </w:rPr>
      </w:pPr>
    </w:p>
    <w:p w14:paraId="33D8F0D7" w14:textId="772F8512" w:rsidR="004B424D" w:rsidRPr="00B72AB7" w:rsidRDefault="006A77B2">
      <w:pPr>
        <w:pStyle w:val="P68B1DB1-Normal8"/>
        <w:widowControl w:val="0"/>
        <w:autoSpaceDE w:val="0"/>
        <w:autoSpaceDN w:val="0"/>
        <w:rPr>
          <w:rFonts w:ascii="Avenir Next LT Pro Light" w:hAnsi="Avenir Next LT Pro Light"/>
          <w:lang w:val="fr-FR"/>
        </w:rPr>
      </w:pPr>
      <w:r w:rsidRPr="00B72AB7">
        <w:rPr>
          <w:rFonts w:ascii="Avenir Next LT Pro Light" w:hAnsi="Avenir Next LT Pro Light"/>
          <w:lang w:val="fr-FR"/>
        </w:rPr>
        <w:t xml:space="preserve">Guide </w:t>
      </w:r>
      <w:r w:rsidR="009766DE" w:rsidRPr="00B72AB7">
        <w:rPr>
          <w:rFonts w:ascii="Avenir Next LT Pro Light" w:hAnsi="Avenir Next LT Pro Light"/>
          <w:lang w:val="fr-FR"/>
        </w:rPr>
        <w:t>de la candidature</w:t>
      </w:r>
      <w:r w:rsidRPr="00B72AB7">
        <w:rPr>
          <w:rFonts w:ascii="Avenir Next LT Pro Light" w:hAnsi="Avenir Next LT Pro Light"/>
          <w:lang w:val="fr-FR"/>
        </w:rPr>
        <w:t xml:space="preserve"> </w:t>
      </w:r>
    </w:p>
    <w:p w14:paraId="4D1F0D63" w14:textId="5EC92A5E" w:rsidR="004B424D" w:rsidRPr="00B72AB7" w:rsidRDefault="006A77B2">
      <w:pPr>
        <w:pStyle w:val="P68B1DB1-Heading114"/>
        <w:tabs>
          <w:tab w:val="left" w:pos="779"/>
        </w:tabs>
        <w:ind w:left="0"/>
        <w:rPr>
          <w:rFonts w:ascii="Avenir Next LT Pro Light" w:hAnsi="Avenir Next LT Pro Light"/>
          <w:lang w:val="fr-FR"/>
        </w:rPr>
      </w:pPr>
      <w:r w:rsidRPr="00B72AB7">
        <w:rPr>
          <w:rFonts w:ascii="Avenir Next LT Pro Light" w:hAnsi="Avenir Next LT Pro Light"/>
          <w:lang w:val="fr-FR"/>
        </w:rPr>
        <w:t xml:space="preserve">Lire attentivement les instructions relatives à la candidature. </w:t>
      </w:r>
      <w:r w:rsidRPr="00B72AB7">
        <w:rPr>
          <w:rFonts w:ascii="Avenir Next LT Pro Light" w:hAnsi="Avenir Next LT Pro Light"/>
          <w:b/>
          <w:lang w:val="fr-FR"/>
        </w:rPr>
        <w:t xml:space="preserve">Veuillez noter que seuls les dossiers de candidature complets et soumis en ligne seront acceptés. </w:t>
      </w:r>
      <w:r w:rsidRPr="00B72AB7">
        <w:rPr>
          <w:rFonts w:ascii="Avenir Next LT Pro Light" w:hAnsi="Avenir Next LT Pro Light"/>
          <w:lang w:val="fr-FR"/>
        </w:rPr>
        <w:t xml:space="preserve">Les dossiers de candidature soumis par </w:t>
      </w:r>
      <w:proofErr w:type="gramStart"/>
      <w:r w:rsidRPr="00B72AB7">
        <w:rPr>
          <w:rFonts w:ascii="Avenir Next LT Pro Light" w:hAnsi="Avenir Next LT Pro Light"/>
          <w:lang w:val="fr-FR"/>
        </w:rPr>
        <w:t>e-mail</w:t>
      </w:r>
      <w:proofErr w:type="gramEnd"/>
      <w:r w:rsidRPr="00B72AB7">
        <w:rPr>
          <w:rFonts w:ascii="Avenir Next LT Pro Light" w:hAnsi="Avenir Next LT Pro Light"/>
          <w:lang w:val="fr-FR"/>
        </w:rPr>
        <w:t xml:space="preserve"> ou sur papier ne seront pas pris en considération. Date d'ouverture des candidatures : </w:t>
      </w:r>
      <w:proofErr w:type="gramStart"/>
      <w:r w:rsidR="009766DE" w:rsidRPr="00B72AB7">
        <w:rPr>
          <w:rFonts w:ascii="Avenir Next LT Pro Light" w:hAnsi="Avenir Next LT Pro Light"/>
          <w:b/>
          <w:lang w:val="fr-FR"/>
        </w:rPr>
        <w:t>17</w:t>
      </w:r>
      <w:r w:rsidRPr="00B72AB7">
        <w:rPr>
          <w:rFonts w:ascii="Avenir Next LT Pro Light" w:hAnsi="Avenir Next LT Pro Light"/>
          <w:b/>
          <w:vertAlign w:val="superscript"/>
          <w:lang w:val="fr-FR"/>
        </w:rPr>
        <w:t xml:space="preserve"> </w:t>
      </w:r>
      <w:r w:rsidRPr="00B72AB7">
        <w:rPr>
          <w:rFonts w:ascii="Avenir Next LT Pro Light" w:hAnsi="Avenir Next LT Pro Light"/>
          <w:b/>
          <w:lang w:val="fr-FR"/>
        </w:rPr>
        <w:t xml:space="preserve"> </w:t>
      </w:r>
      <w:r w:rsidR="009766DE" w:rsidRPr="00B72AB7">
        <w:rPr>
          <w:rFonts w:ascii="Avenir Next LT Pro Light" w:hAnsi="Avenir Next LT Pro Light"/>
          <w:b/>
          <w:lang w:val="fr-FR"/>
        </w:rPr>
        <w:t>mai</w:t>
      </w:r>
      <w:proofErr w:type="gramEnd"/>
      <w:r w:rsidRPr="00B72AB7">
        <w:rPr>
          <w:rFonts w:ascii="Avenir Next LT Pro Light" w:hAnsi="Avenir Next LT Pro Light"/>
          <w:b/>
          <w:lang w:val="fr-FR"/>
        </w:rPr>
        <w:t xml:space="preserve"> 202</w:t>
      </w:r>
      <w:r w:rsidR="009766DE" w:rsidRPr="00B72AB7">
        <w:rPr>
          <w:rFonts w:ascii="Avenir Next LT Pro Light" w:hAnsi="Avenir Next LT Pro Light"/>
          <w:b/>
          <w:lang w:val="fr-FR"/>
        </w:rPr>
        <w:t>3</w:t>
      </w:r>
    </w:p>
    <w:p w14:paraId="359F55ED" w14:textId="77777777" w:rsidR="004B424D" w:rsidRPr="00B72AB7" w:rsidRDefault="004B424D">
      <w:pPr>
        <w:pStyle w:val="Heading1"/>
        <w:tabs>
          <w:tab w:val="left" w:pos="779"/>
        </w:tabs>
        <w:ind w:left="0"/>
        <w:rPr>
          <w:rFonts w:ascii="Avenir Next LT Pro Light" w:hAnsi="Avenir Next LT Pro Light" w:cstheme="minorHAnsi"/>
          <w:color w:val="006FC0"/>
          <w:sz w:val="22"/>
          <w:lang w:val="fr-FR"/>
        </w:rPr>
      </w:pPr>
    </w:p>
    <w:p w14:paraId="3054132D" w14:textId="2997DAEB" w:rsidR="004B424D" w:rsidRPr="00B72AB7" w:rsidRDefault="006A77B2">
      <w:pPr>
        <w:pStyle w:val="Heading1"/>
        <w:numPr>
          <w:ilvl w:val="0"/>
          <w:numId w:val="6"/>
        </w:numPr>
        <w:ind w:left="709" w:hanging="283"/>
        <w:rPr>
          <w:rFonts w:ascii="Avenir Next LT Pro Light" w:hAnsi="Avenir Next LT Pro Light" w:cstheme="minorHAnsi"/>
          <w:color w:val="006FC0"/>
          <w:sz w:val="22"/>
          <w:lang w:val="fr-FR"/>
        </w:rPr>
      </w:pPr>
      <w:r w:rsidRPr="00B72AB7">
        <w:rPr>
          <w:rFonts w:ascii="Avenir Next LT Pro Light" w:hAnsi="Avenir Next LT Pro Light" w:cstheme="minorHAnsi"/>
          <w:color w:val="000000"/>
          <w:sz w:val="22"/>
          <w:lang w:val="fr-FR"/>
        </w:rPr>
        <w:t xml:space="preserve">Les dossiers de candidature sont </w:t>
      </w:r>
      <w:r w:rsidR="00AF71B1" w:rsidRPr="00B72AB7">
        <w:rPr>
          <w:rFonts w:ascii="Avenir Next LT Pro Light" w:hAnsi="Avenir Next LT Pro Light" w:cstheme="minorHAnsi"/>
          <w:color w:val="000000"/>
          <w:sz w:val="22"/>
          <w:lang w:val="fr-FR"/>
        </w:rPr>
        <w:t>acceptés</w:t>
      </w:r>
      <w:r w:rsidRPr="00B72AB7">
        <w:rPr>
          <w:rFonts w:ascii="Avenir Next LT Pro Light" w:hAnsi="Avenir Next LT Pro Light" w:cstheme="minorHAnsi"/>
          <w:color w:val="000000"/>
          <w:sz w:val="22"/>
          <w:lang w:val="fr-FR"/>
        </w:rPr>
        <w:t xml:space="preserve"> via la plateforme de candidature en ligne : </w:t>
      </w:r>
      <w:hyperlink r:id="rId41" w:history="1">
        <w:r w:rsidRPr="00B72AB7">
          <w:rPr>
            <w:rStyle w:val="Hyperlink"/>
            <w:rFonts w:ascii="Avenir Next LT Pro Light" w:hAnsi="Avenir Next LT Pro Light" w:cstheme="minorHAnsi"/>
            <w:sz w:val="22"/>
            <w:lang w:val="fr-FR"/>
          </w:rPr>
          <w:t>https://www.</w:t>
        </w:r>
        <w:r w:rsidR="000534CB">
          <w:rPr>
            <w:rStyle w:val="Hyperlink"/>
            <w:rFonts w:ascii="Avenir Next LT Pro Light" w:hAnsi="Avenir Next LT Pro Light" w:cstheme="minorHAnsi"/>
            <w:sz w:val="22"/>
            <w:lang w:val="fr-FR"/>
          </w:rPr>
          <w:t>Rsif</w:t>
        </w:r>
        <w:r w:rsidRPr="00B72AB7">
          <w:rPr>
            <w:rStyle w:val="Hyperlink"/>
            <w:rFonts w:ascii="Avenir Next LT Pro Light" w:hAnsi="Avenir Next LT Pro Light" w:cstheme="minorHAnsi"/>
            <w:sz w:val="22"/>
            <w:lang w:val="fr-FR"/>
          </w:rPr>
          <w:t>-paset.org/calls/apply/</w:t>
        </w:r>
      </w:hyperlink>
      <w:r w:rsidRPr="00B72AB7">
        <w:rPr>
          <w:rFonts w:ascii="Avenir Next LT Pro Light" w:hAnsi="Avenir Next LT Pro Light" w:cstheme="minorHAnsi"/>
          <w:color w:val="000000"/>
          <w:sz w:val="22"/>
          <w:lang w:val="fr-FR"/>
        </w:rPr>
        <w:t xml:space="preserve">. Voir </w:t>
      </w:r>
      <w:r w:rsidRPr="00B72AB7">
        <w:rPr>
          <w:rFonts w:ascii="Avenir Next LT Pro Light" w:hAnsi="Avenir Next LT Pro Light" w:cstheme="minorHAnsi"/>
          <w:b/>
          <w:color w:val="000000"/>
          <w:sz w:val="22"/>
          <w:lang w:val="fr-FR"/>
        </w:rPr>
        <w:t>l'annexe 1</w:t>
      </w:r>
      <w:r w:rsidRPr="00B72AB7">
        <w:rPr>
          <w:rFonts w:ascii="Avenir Next LT Pro Light" w:hAnsi="Avenir Next LT Pro Light" w:cstheme="minorHAnsi"/>
          <w:color w:val="000000"/>
          <w:sz w:val="22"/>
          <w:lang w:val="fr-FR"/>
        </w:rPr>
        <w:t xml:space="preserve"> pour une description du formulaire de candidature.</w:t>
      </w:r>
    </w:p>
    <w:p w14:paraId="4529E104" w14:textId="45FB5DF6" w:rsidR="004B424D" w:rsidRPr="00B72AB7" w:rsidRDefault="006A77B2">
      <w:pPr>
        <w:pStyle w:val="P68B1DB1-Heading114"/>
        <w:numPr>
          <w:ilvl w:val="0"/>
          <w:numId w:val="6"/>
        </w:numPr>
        <w:ind w:left="709" w:hanging="283"/>
        <w:rPr>
          <w:rStyle w:val="Hyperlink"/>
          <w:rFonts w:ascii="Avenir Next LT Pro Light" w:hAnsi="Avenir Next LT Pro Light"/>
          <w:color w:val="006FC0"/>
          <w:u w:val="none"/>
          <w:lang w:val="fr-FR"/>
        </w:rPr>
      </w:pPr>
      <w:r w:rsidRPr="00B72AB7">
        <w:rPr>
          <w:rFonts w:ascii="Avenir Next LT Pro Light" w:hAnsi="Avenir Next LT Pro Light"/>
          <w:lang w:val="fr-FR"/>
        </w:rPr>
        <w:t xml:space="preserve">Le formulaire doit être soumis </w:t>
      </w:r>
      <w:r w:rsidRPr="00B72AB7">
        <w:rPr>
          <w:rFonts w:ascii="Avenir Next LT Pro Light" w:hAnsi="Avenir Next LT Pro Light"/>
          <w:color w:val="000000"/>
          <w:lang w:val="fr-FR"/>
        </w:rPr>
        <w:t>accompagné des pièces justificatives requises (tableau 2 ci-dessous).</w:t>
      </w:r>
    </w:p>
    <w:p w14:paraId="188CB4F6" w14:textId="1490E3A9" w:rsidR="004B424D" w:rsidRPr="00B72AB7" w:rsidRDefault="006A77B2">
      <w:pPr>
        <w:pStyle w:val="P68B1DB1-Heading122"/>
        <w:numPr>
          <w:ilvl w:val="0"/>
          <w:numId w:val="6"/>
        </w:numPr>
        <w:ind w:left="709" w:hanging="283"/>
        <w:rPr>
          <w:rFonts w:ascii="Avenir Next LT Pro Light" w:hAnsi="Avenir Next LT Pro Light"/>
          <w:lang w:val="fr-FR"/>
        </w:rPr>
      </w:pPr>
      <w:r w:rsidRPr="00B72AB7">
        <w:rPr>
          <w:rFonts w:ascii="Avenir Next LT Pro Light" w:hAnsi="Avenir Next LT Pro Light"/>
          <w:lang w:val="fr-FR"/>
        </w:rPr>
        <w:t xml:space="preserve">La plateforme en ligne accepte les types de fichiers suivants : doc, docx, pdf, jpg, jpeg, png. La taille maximale de fichier acceptée pour un seul fichier est de 32 Mo. </w:t>
      </w:r>
    </w:p>
    <w:p w14:paraId="496460EE" w14:textId="34D07A7A" w:rsidR="004B424D" w:rsidRPr="00B72AB7" w:rsidRDefault="006A77B2">
      <w:pPr>
        <w:pStyle w:val="P68B1DB1-Heading122"/>
        <w:numPr>
          <w:ilvl w:val="0"/>
          <w:numId w:val="6"/>
        </w:numPr>
        <w:ind w:left="709" w:hanging="283"/>
        <w:rPr>
          <w:rFonts w:ascii="Avenir Next LT Pro Light" w:hAnsi="Avenir Next LT Pro Light"/>
          <w:lang w:val="fr-FR"/>
        </w:rPr>
      </w:pPr>
      <w:r w:rsidRPr="00B72AB7">
        <w:rPr>
          <w:rFonts w:ascii="Avenir Next LT Pro Light" w:hAnsi="Avenir Next LT Pro Light"/>
          <w:lang w:val="fr-FR"/>
        </w:rPr>
        <w:t>Le dossier de candidature doit être rempli en anglais, français ou portugais</w:t>
      </w:r>
    </w:p>
    <w:p w14:paraId="2E585533" w14:textId="55DE801B" w:rsidR="004B424D" w:rsidRPr="00B72AB7" w:rsidRDefault="006A77B2">
      <w:pPr>
        <w:pStyle w:val="Heading1"/>
        <w:numPr>
          <w:ilvl w:val="0"/>
          <w:numId w:val="6"/>
        </w:numPr>
        <w:ind w:left="709" w:hanging="283"/>
        <w:rPr>
          <w:rFonts w:ascii="Avenir Next LT Pro Light" w:hAnsi="Avenir Next LT Pro Light" w:cstheme="minorHAnsi"/>
          <w:color w:val="000000" w:themeColor="text1"/>
          <w:sz w:val="22"/>
          <w:lang w:val="fr-FR"/>
        </w:rPr>
      </w:pPr>
      <w:r w:rsidRPr="00B72AB7">
        <w:rPr>
          <w:rFonts w:ascii="Avenir Next LT Pro Light" w:hAnsi="Avenir Next LT Pro Light" w:cstheme="minorHAnsi"/>
          <w:color w:val="000000" w:themeColor="text1"/>
          <w:sz w:val="22"/>
          <w:lang w:val="fr-FR"/>
        </w:rPr>
        <w:t xml:space="preserve">Les dossiers de candidature doivent être soumis au plus tard </w:t>
      </w:r>
      <w:r w:rsidRPr="00B72AB7">
        <w:rPr>
          <w:rFonts w:ascii="Avenir Next LT Pro Light" w:hAnsi="Avenir Next LT Pro Light" w:cstheme="minorHAnsi"/>
          <w:b/>
          <w:color w:val="000000" w:themeColor="text1"/>
          <w:sz w:val="22"/>
          <w:lang w:val="fr-FR"/>
        </w:rPr>
        <w:t>le</w:t>
      </w:r>
      <w:r w:rsidR="00CD6CAF" w:rsidRPr="00B72AB7">
        <w:rPr>
          <w:rFonts w:ascii="Avenir Next LT Pro Light" w:hAnsi="Avenir Next LT Pro Light" w:cstheme="minorHAnsi"/>
          <w:b/>
          <w:color w:val="000000" w:themeColor="text1"/>
          <w:sz w:val="22"/>
          <w:lang w:val="fr-FR"/>
        </w:rPr>
        <w:t xml:space="preserve"> </w:t>
      </w:r>
      <w:r w:rsidR="00AB7C9C" w:rsidRPr="00B72AB7">
        <w:rPr>
          <w:rFonts w:ascii="Avenir Next LT Pro Light" w:hAnsi="Avenir Next LT Pro Light" w:cstheme="minorHAnsi"/>
          <w:b/>
          <w:color w:val="000000" w:themeColor="text1"/>
          <w:sz w:val="22"/>
          <w:lang w:val="fr-FR"/>
        </w:rPr>
        <w:t>26</w:t>
      </w:r>
      <w:r w:rsidR="00CD6CAF" w:rsidRPr="00B72AB7">
        <w:rPr>
          <w:rFonts w:ascii="Avenir Next LT Pro Light" w:hAnsi="Avenir Next LT Pro Light" w:cstheme="minorHAnsi"/>
          <w:b/>
          <w:color w:val="000000" w:themeColor="text1"/>
          <w:sz w:val="22"/>
          <w:lang w:val="fr-FR"/>
        </w:rPr>
        <w:t xml:space="preserve"> </w:t>
      </w:r>
      <w:r w:rsidR="00AB7C9C" w:rsidRPr="00B72AB7">
        <w:rPr>
          <w:rFonts w:ascii="Avenir Next LT Pro Light" w:hAnsi="Avenir Next LT Pro Light" w:cstheme="minorHAnsi"/>
          <w:b/>
          <w:color w:val="000000" w:themeColor="text1"/>
          <w:sz w:val="22"/>
          <w:lang w:val="fr-FR"/>
        </w:rPr>
        <w:t>mai</w:t>
      </w:r>
      <w:r w:rsidRPr="00B72AB7">
        <w:rPr>
          <w:rFonts w:ascii="Avenir Next LT Pro Light" w:hAnsi="Avenir Next LT Pro Light" w:cstheme="minorHAnsi"/>
          <w:b/>
          <w:color w:val="000000" w:themeColor="text1"/>
          <w:sz w:val="22"/>
          <w:lang w:val="fr-FR"/>
        </w:rPr>
        <w:t xml:space="preserve"> 202</w:t>
      </w:r>
      <w:r w:rsidR="00AB7C9C" w:rsidRPr="00B72AB7">
        <w:rPr>
          <w:rFonts w:ascii="Avenir Next LT Pro Light" w:hAnsi="Avenir Next LT Pro Light" w:cstheme="minorHAnsi"/>
          <w:b/>
          <w:color w:val="000000" w:themeColor="text1"/>
          <w:sz w:val="22"/>
          <w:lang w:val="fr-FR"/>
        </w:rPr>
        <w:t>3</w:t>
      </w:r>
      <w:r w:rsidRPr="00B72AB7">
        <w:rPr>
          <w:rFonts w:ascii="Avenir Next LT Pro Light" w:hAnsi="Avenir Next LT Pro Light" w:cstheme="minorHAnsi"/>
          <w:color w:val="000000" w:themeColor="text1"/>
          <w:sz w:val="22"/>
          <w:lang w:val="fr-FR"/>
        </w:rPr>
        <w:t xml:space="preserve"> </w:t>
      </w:r>
      <w:r w:rsidRPr="00B72AB7">
        <w:rPr>
          <w:rFonts w:ascii="Avenir Next LT Pro Light" w:hAnsi="Avenir Next LT Pro Light" w:cstheme="minorHAnsi"/>
          <w:b/>
          <w:color w:val="000000" w:themeColor="text1"/>
          <w:sz w:val="22"/>
          <w:lang w:val="fr-FR"/>
        </w:rPr>
        <w:t xml:space="preserve">à 17h00 </w:t>
      </w:r>
      <w:r w:rsidRPr="00B72AB7">
        <w:rPr>
          <w:rStyle w:val="Emphasis"/>
          <w:rFonts w:ascii="Avenir Next LT Pro Light" w:hAnsi="Avenir Next LT Pro Light" w:cstheme="minorHAnsi"/>
          <w:b/>
          <w:i w:val="0"/>
          <w:color w:val="000000" w:themeColor="text1"/>
          <w:sz w:val="22"/>
          <w:lang w:val="fr-FR"/>
        </w:rPr>
        <w:t xml:space="preserve">(heure d'Afrique </w:t>
      </w:r>
      <w:r w:rsidR="00AB7C9C" w:rsidRPr="00B72AB7">
        <w:rPr>
          <w:rStyle w:val="Emphasis"/>
          <w:rFonts w:ascii="Avenir Next LT Pro Light" w:hAnsi="Avenir Next LT Pro Light" w:cstheme="minorHAnsi"/>
          <w:b/>
          <w:i w:val="0"/>
          <w:color w:val="000000" w:themeColor="text1"/>
          <w:sz w:val="22"/>
          <w:lang w:val="fr-FR"/>
        </w:rPr>
        <w:t>de l’Est</w:t>
      </w:r>
      <w:r w:rsidRPr="00B72AB7">
        <w:rPr>
          <w:rStyle w:val="Emphasis"/>
          <w:rFonts w:ascii="Avenir Next LT Pro Light" w:hAnsi="Avenir Next LT Pro Light" w:cstheme="minorHAnsi"/>
          <w:b/>
          <w:i w:val="0"/>
          <w:color w:val="000000" w:themeColor="text1"/>
          <w:sz w:val="22"/>
          <w:lang w:val="fr-FR"/>
        </w:rPr>
        <w:t> ; UTC+3).</w:t>
      </w:r>
    </w:p>
    <w:p w14:paraId="37BEDAE6" w14:textId="77777777" w:rsidR="004B424D" w:rsidRPr="00B72AB7" w:rsidRDefault="004B424D">
      <w:pPr>
        <w:pStyle w:val="Heading1"/>
        <w:tabs>
          <w:tab w:val="left" w:pos="779"/>
        </w:tabs>
        <w:ind w:left="720"/>
        <w:rPr>
          <w:rFonts w:ascii="Avenir Next LT Pro Light" w:hAnsi="Avenir Next LT Pro Light" w:cstheme="minorHAnsi"/>
          <w:color w:val="000000" w:themeColor="text1"/>
          <w:sz w:val="22"/>
          <w:lang w:val="fr-FR"/>
        </w:rPr>
      </w:pPr>
    </w:p>
    <w:p w14:paraId="233EFA8A" w14:textId="6D4941C1" w:rsidR="004B424D" w:rsidRPr="00B72AB7" w:rsidRDefault="006A77B2">
      <w:pPr>
        <w:pStyle w:val="P68B1DB1-Heading123"/>
        <w:tabs>
          <w:tab w:val="left" w:pos="779"/>
        </w:tabs>
        <w:rPr>
          <w:rFonts w:ascii="Avenir Next LT Pro Light" w:hAnsi="Avenir Next LT Pro Light"/>
          <w:lang w:val="fr-FR"/>
        </w:rPr>
      </w:pPr>
      <w:r w:rsidRPr="00B72AB7">
        <w:rPr>
          <w:rFonts w:ascii="Avenir Next LT Pro Light" w:hAnsi="Avenir Next LT Pro Light"/>
          <w:lang w:val="fr-FR"/>
        </w:rPr>
        <w:t>Tableau 2. Pièces justificatives requises.</w:t>
      </w:r>
    </w:p>
    <w:tbl>
      <w:tblPr>
        <w:tblStyle w:val="TableGrid"/>
        <w:tblW w:w="0" w:type="auto"/>
        <w:tblInd w:w="279" w:type="dxa"/>
        <w:tblLook w:val="04A0" w:firstRow="1" w:lastRow="0" w:firstColumn="1" w:lastColumn="0" w:noHBand="0" w:noVBand="1"/>
      </w:tblPr>
      <w:tblGrid>
        <w:gridCol w:w="425"/>
        <w:gridCol w:w="8789"/>
      </w:tblGrid>
      <w:tr w:rsidR="004B424D" w:rsidRPr="00B72AB7" w14:paraId="3A8A130F" w14:textId="77777777">
        <w:tc>
          <w:tcPr>
            <w:tcW w:w="425" w:type="dxa"/>
          </w:tcPr>
          <w:p w14:paraId="68282544" w14:textId="32410590"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1</w:t>
            </w:r>
          </w:p>
        </w:tc>
        <w:tc>
          <w:tcPr>
            <w:tcW w:w="8789" w:type="dxa"/>
          </w:tcPr>
          <w:p w14:paraId="0C4B29AA" w14:textId="5369F481" w:rsidR="004B424D" w:rsidRPr="00B72AB7" w:rsidRDefault="006A77B2">
            <w:pPr>
              <w:tabs>
                <w:tab w:val="left" w:pos="1381"/>
              </w:tabs>
              <w:rPr>
                <w:rFonts w:ascii="Avenir Next LT Pro Light" w:hAnsi="Avenir Next LT Pro Light" w:cstheme="minorHAnsi"/>
                <w:lang w:val="fr-FR"/>
              </w:rPr>
            </w:pPr>
            <w:r w:rsidRPr="00B72AB7">
              <w:rPr>
                <w:rFonts w:ascii="Avenir Next LT Pro Light" w:hAnsi="Avenir Next LT Pro Light" w:cstheme="minorHAnsi"/>
                <w:sz w:val="22"/>
                <w:lang w:val="fr-FR"/>
              </w:rPr>
              <w:t>Copies certifiées</w:t>
            </w:r>
            <w:r w:rsidRPr="00B72AB7">
              <w:rPr>
                <w:rStyle w:val="FootnoteReference"/>
                <w:rFonts w:ascii="Avenir Next LT Pro Light" w:hAnsi="Avenir Next LT Pro Light" w:cstheme="minorHAnsi"/>
                <w:sz w:val="22"/>
                <w:lang w:val="fr-FR"/>
              </w:rPr>
              <w:footnoteReference w:id="3"/>
            </w:r>
            <w:r w:rsidRPr="00B72AB7">
              <w:rPr>
                <w:rFonts w:ascii="Avenir Next LT Pro Light" w:hAnsi="Avenir Next LT Pro Light" w:cstheme="minorHAnsi"/>
                <w:sz w:val="22"/>
                <w:lang w:val="fr-FR"/>
              </w:rPr>
              <w:t xml:space="preserve"> des diplômes de licence et de master</w:t>
            </w:r>
          </w:p>
        </w:tc>
      </w:tr>
      <w:tr w:rsidR="004B424D" w:rsidRPr="00B72AB7" w14:paraId="3F7DB6C8" w14:textId="77777777">
        <w:tc>
          <w:tcPr>
            <w:tcW w:w="425" w:type="dxa"/>
          </w:tcPr>
          <w:p w14:paraId="641A31EF" w14:textId="037F283A"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2</w:t>
            </w:r>
          </w:p>
        </w:tc>
        <w:tc>
          <w:tcPr>
            <w:tcW w:w="8789" w:type="dxa"/>
          </w:tcPr>
          <w:p w14:paraId="5E09F80B" w14:textId="0CB6554C" w:rsidR="004B424D" w:rsidRPr="00B72AB7" w:rsidRDefault="006A77B2">
            <w:pPr>
              <w:pStyle w:val="P68B1DB1-Normal11"/>
              <w:tabs>
                <w:tab w:val="left" w:pos="1381"/>
              </w:tabs>
              <w:rPr>
                <w:rFonts w:ascii="Avenir Next LT Pro Light" w:hAnsi="Avenir Next LT Pro Light"/>
                <w:lang w:val="fr-FR"/>
              </w:rPr>
            </w:pPr>
            <w:r w:rsidRPr="00B72AB7">
              <w:rPr>
                <w:rFonts w:ascii="Avenir Next LT Pro Light" w:hAnsi="Avenir Next LT Pro Light"/>
                <w:lang w:val="fr-FR"/>
              </w:rPr>
              <w:t>Copies certifiées</w:t>
            </w:r>
            <w:r w:rsidRPr="00B72AB7">
              <w:rPr>
                <w:rFonts w:ascii="Avenir Next LT Pro Light" w:hAnsi="Avenir Next LT Pro Light"/>
                <w:vertAlign w:val="superscript"/>
                <w:lang w:val="fr-FR"/>
              </w:rPr>
              <w:t>3</w:t>
            </w:r>
            <w:r w:rsidR="00440356" w:rsidRPr="00B72AB7">
              <w:rPr>
                <w:rFonts w:ascii="Avenir Next LT Pro Light" w:hAnsi="Avenir Next LT Pro Light"/>
                <w:lang w:val="fr-FR"/>
              </w:rPr>
              <w:t xml:space="preserve"> d</w:t>
            </w:r>
            <w:r w:rsidRPr="00B72AB7">
              <w:rPr>
                <w:rFonts w:ascii="Avenir Next LT Pro Light" w:hAnsi="Avenir Next LT Pro Light"/>
                <w:lang w:val="fr-FR"/>
              </w:rPr>
              <w:t>es relevés de notes universitaires pour les diplômes de licence et de master</w:t>
            </w:r>
          </w:p>
        </w:tc>
      </w:tr>
      <w:tr w:rsidR="004B424D" w:rsidRPr="00B72AB7" w14:paraId="46CC96BE" w14:textId="77777777">
        <w:tc>
          <w:tcPr>
            <w:tcW w:w="425" w:type="dxa"/>
          </w:tcPr>
          <w:p w14:paraId="348B1263" w14:textId="4036F46A"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3</w:t>
            </w:r>
          </w:p>
        </w:tc>
        <w:tc>
          <w:tcPr>
            <w:tcW w:w="8789" w:type="dxa"/>
          </w:tcPr>
          <w:p w14:paraId="54D9E900" w14:textId="7CD4C773" w:rsidR="004B424D" w:rsidRPr="00B72AB7" w:rsidRDefault="006A77B2">
            <w:pPr>
              <w:pStyle w:val="P68B1DB1-Normal12"/>
              <w:tabs>
                <w:tab w:val="left" w:pos="1381"/>
              </w:tabs>
              <w:rPr>
                <w:rFonts w:ascii="Avenir Next LT Pro Light" w:hAnsi="Avenir Next LT Pro Light"/>
                <w:color w:val="000000" w:themeColor="text1"/>
                <w:lang w:val="fr-FR"/>
              </w:rPr>
            </w:pPr>
            <w:r w:rsidRPr="00B72AB7">
              <w:rPr>
                <w:rFonts w:ascii="Avenir Next LT Pro Light" w:hAnsi="Avenir Next LT Pro Light"/>
                <w:lang w:val="fr-FR"/>
              </w:rPr>
              <w:t xml:space="preserve">Document de candidature au </w:t>
            </w:r>
            <w:r w:rsidR="000534CB">
              <w:rPr>
                <w:rFonts w:ascii="Avenir Next LT Pro Light" w:hAnsi="Avenir Next LT Pro Light"/>
                <w:lang w:val="fr-FR"/>
              </w:rPr>
              <w:t>Rsif</w:t>
            </w:r>
            <w:r w:rsidRPr="00B72AB7">
              <w:rPr>
                <w:rFonts w:ascii="Avenir Next LT Pro Light" w:hAnsi="Avenir Next LT Pro Light"/>
                <w:lang w:val="fr-FR"/>
              </w:rPr>
              <w:t xml:space="preserve"> (Télécharger et remplir le formulaire)</w:t>
            </w:r>
          </w:p>
        </w:tc>
      </w:tr>
      <w:tr w:rsidR="004B424D" w:rsidRPr="00B72AB7" w14:paraId="252FD1CE" w14:textId="77777777">
        <w:trPr>
          <w:trHeight w:val="62"/>
        </w:trPr>
        <w:tc>
          <w:tcPr>
            <w:tcW w:w="425" w:type="dxa"/>
          </w:tcPr>
          <w:p w14:paraId="67E0F159" w14:textId="174B5AF4"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4</w:t>
            </w:r>
          </w:p>
        </w:tc>
        <w:tc>
          <w:tcPr>
            <w:tcW w:w="8789" w:type="dxa"/>
          </w:tcPr>
          <w:p w14:paraId="31BFC686" w14:textId="7B39C2A4" w:rsidR="004B424D" w:rsidRPr="00B72AB7" w:rsidRDefault="006A77B2">
            <w:pPr>
              <w:pStyle w:val="P68B1DB1-Normal12"/>
              <w:tabs>
                <w:tab w:val="left" w:pos="1381"/>
              </w:tabs>
              <w:rPr>
                <w:rFonts w:ascii="Avenir Next LT Pro Light" w:hAnsi="Avenir Next LT Pro Light"/>
                <w:color w:val="000000" w:themeColor="text1"/>
                <w:lang w:val="fr-FR"/>
              </w:rPr>
            </w:pPr>
            <w:r w:rsidRPr="00B72AB7">
              <w:rPr>
                <w:rFonts w:ascii="Avenir Next LT Pro Light" w:hAnsi="Avenir Next LT Pro Light"/>
                <w:lang w:val="fr-FR"/>
              </w:rPr>
              <w:t>Déclaration personnelle/lettre de motivation (limite de caractères, espaces compris : 4 500)</w:t>
            </w:r>
          </w:p>
        </w:tc>
      </w:tr>
      <w:tr w:rsidR="004B424D" w:rsidRPr="00B72AB7" w14:paraId="651CBBEF" w14:textId="77777777">
        <w:tc>
          <w:tcPr>
            <w:tcW w:w="425" w:type="dxa"/>
          </w:tcPr>
          <w:p w14:paraId="499417E3" w14:textId="40ED1151"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5</w:t>
            </w:r>
          </w:p>
        </w:tc>
        <w:tc>
          <w:tcPr>
            <w:tcW w:w="8789" w:type="dxa"/>
          </w:tcPr>
          <w:p w14:paraId="36909E7C" w14:textId="119A1101" w:rsidR="004B424D" w:rsidRPr="00B72AB7" w:rsidRDefault="006A77B2">
            <w:pPr>
              <w:pStyle w:val="P68B1DB1-Normal12"/>
              <w:rPr>
                <w:rFonts w:ascii="Avenir Next LT Pro Light" w:hAnsi="Avenir Next LT Pro Light"/>
                <w:color w:val="000000" w:themeColor="text1"/>
                <w:lang w:val="fr-FR"/>
              </w:rPr>
            </w:pPr>
            <w:r w:rsidRPr="00B72AB7">
              <w:rPr>
                <w:rFonts w:ascii="Avenir Next LT Pro Light" w:hAnsi="Avenir Next LT Pro Light"/>
                <w:lang w:val="fr-FR"/>
              </w:rPr>
              <w:t>Note conceptuelle du doctorat (télécharger et utiliser le modèle fourni)</w:t>
            </w:r>
          </w:p>
        </w:tc>
      </w:tr>
      <w:tr w:rsidR="004B424D" w:rsidRPr="00B72AB7" w14:paraId="77B458E8" w14:textId="77777777">
        <w:tc>
          <w:tcPr>
            <w:tcW w:w="425" w:type="dxa"/>
          </w:tcPr>
          <w:p w14:paraId="249979C0" w14:textId="61BE1FA0" w:rsidR="004B424D" w:rsidRPr="00B72AB7" w:rsidRDefault="006A77B2">
            <w:pPr>
              <w:pStyle w:val="P68B1DB1-Normal11"/>
              <w:tabs>
                <w:tab w:val="left" w:pos="1381"/>
              </w:tabs>
              <w:jc w:val="both"/>
              <w:rPr>
                <w:rFonts w:ascii="Avenir Next LT Pro Light" w:hAnsi="Avenir Next LT Pro Light"/>
                <w:lang w:val="fr-FR"/>
              </w:rPr>
            </w:pPr>
            <w:r w:rsidRPr="00B72AB7">
              <w:rPr>
                <w:rFonts w:ascii="Avenir Next LT Pro Light" w:hAnsi="Avenir Next LT Pro Light"/>
                <w:lang w:val="fr-FR"/>
              </w:rPr>
              <w:t>6</w:t>
            </w:r>
          </w:p>
        </w:tc>
        <w:tc>
          <w:tcPr>
            <w:tcW w:w="8789" w:type="dxa"/>
          </w:tcPr>
          <w:p w14:paraId="2EE08E00" w14:textId="7BD38C21" w:rsidR="004B424D" w:rsidRPr="00B72AB7" w:rsidRDefault="006A77B2">
            <w:pPr>
              <w:pStyle w:val="P68B1DB1-Normal11"/>
              <w:tabs>
                <w:tab w:val="left" w:pos="1381"/>
              </w:tabs>
              <w:rPr>
                <w:rFonts w:ascii="Avenir Next LT Pro Light" w:hAnsi="Avenir Next LT Pro Light"/>
                <w:lang w:val="fr-FR"/>
              </w:rPr>
            </w:pPr>
            <w:r w:rsidRPr="00B72AB7">
              <w:rPr>
                <w:rFonts w:ascii="Avenir Next LT Pro Light" w:hAnsi="Avenir Next LT Pro Light"/>
                <w:lang w:val="fr-FR"/>
              </w:rPr>
              <w:t>Deux lettres de recommandation officielles et signées de votre employeur (si vous êtes actuellement employé) ou de l'université où vous avez obtenu votre master. Les lettres doivent être sur papier à en-tête officiel.</w:t>
            </w:r>
          </w:p>
        </w:tc>
      </w:tr>
      <w:tr w:rsidR="004B424D" w:rsidRPr="00B72AB7" w14:paraId="55688C83" w14:textId="77777777">
        <w:tc>
          <w:tcPr>
            <w:tcW w:w="425" w:type="dxa"/>
          </w:tcPr>
          <w:p w14:paraId="31E7276F" w14:textId="0F1E87F1" w:rsidR="004B424D" w:rsidRPr="00B72AB7" w:rsidRDefault="006A77B2">
            <w:pPr>
              <w:pStyle w:val="P68B1DB1-Normal24"/>
              <w:tabs>
                <w:tab w:val="left" w:pos="1381"/>
              </w:tabs>
              <w:jc w:val="both"/>
              <w:rPr>
                <w:rFonts w:ascii="Avenir Next LT Pro Light" w:hAnsi="Avenir Next LT Pro Light"/>
                <w:lang w:val="fr-FR"/>
              </w:rPr>
            </w:pPr>
            <w:r w:rsidRPr="00B72AB7">
              <w:rPr>
                <w:rFonts w:ascii="Avenir Next LT Pro Light" w:hAnsi="Avenir Next LT Pro Light"/>
                <w:lang w:val="fr-FR"/>
              </w:rPr>
              <w:t>7</w:t>
            </w:r>
          </w:p>
        </w:tc>
        <w:tc>
          <w:tcPr>
            <w:tcW w:w="8789" w:type="dxa"/>
          </w:tcPr>
          <w:p w14:paraId="1A62A534" w14:textId="6CAA418F" w:rsidR="004B424D" w:rsidRPr="00B72AB7" w:rsidRDefault="006A77B2">
            <w:pPr>
              <w:pStyle w:val="P68B1DB1-Normal11"/>
              <w:tabs>
                <w:tab w:val="left" w:pos="1381"/>
              </w:tabs>
              <w:ind w:right="186"/>
              <w:jc w:val="both"/>
              <w:rPr>
                <w:rFonts w:ascii="Avenir Next LT Pro Light" w:hAnsi="Avenir Next LT Pro Light"/>
                <w:lang w:val="fr-FR"/>
              </w:rPr>
            </w:pPr>
            <w:r w:rsidRPr="00B72AB7">
              <w:rPr>
                <w:rFonts w:ascii="Avenir Next LT Pro Light" w:hAnsi="Avenir Next LT Pro Light"/>
                <w:lang w:val="fr-FR"/>
              </w:rPr>
              <w:t>Copie d'un</w:t>
            </w:r>
            <w:r w:rsidR="00440356" w:rsidRPr="00B72AB7">
              <w:rPr>
                <w:rFonts w:ascii="Avenir Next LT Pro Light" w:hAnsi="Avenir Next LT Pro Light"/>
                <w:lang w:val="fr-FR"/>
              </w:rPr>
              <w:t xml:space="preserve"> document d’identification </w:t>
            </w:r>
            <w:r w:rsidRPr="00B72AB7">
              <w:rPr>
                <w:rFonts w:ascii="Avenir Next LT Pro Light" w:hAnsi="Avenir Next LT Pro Light"/>
                <w:lang w:val="fr-FR"/>
              </w:rPr>
              <w:t>reconnu (par exemple, la page des données biographiques du passeport ou la carte d'identité nationale).</w:t>
            </w:r>
          </w:p>
        </w:tc>
      </w:tr>
    </w:tbl>
    <w:p w14:paraId="7C58A166" w14:textId="6F34AF54" w:rsidR="004B424D" w:rsidRPr="00B72AB7" w:rsidRDefault="004B424D">
      <w:pPr>
        <w:tabs>
          <w:tab w:val="left" w:pos="1381"/>
        </w:tabs>
        <w:ind w:right="186"/>
        <w:jc w:val="both"/>
        <w:rPr>
          <w:rFonts w:ascii="Avenir Next LT Pro Light" w:hAnsi="Avenir Next LT Pro Light" w:cstheme="minorHAnsi"/>
          <w:sz w:val="22"/>
          <w:lang w:val="fr-FR"/>
        </w:rPr>
      </w:pPr>
    </w:p>
    <w:p w14:paraId="01B93E1A" w14:textId="77777777" w:rsidR="004B424D" w:rsidRPr="00B72AB7" w:rsidRDefault="006A77B2">
      <w:pPr>
        <w:pStyle w:val="P68B1DB1-Normal25"/>
        <w:contextualSpacing/>
        <w:jc w:val="both"/>
        <w:rPr>
          <w:rFonts w:ascii="Avenir Next LT Pro Light" w:hAnsi="Avenir Next LT Pro Light"/>
          <w:lang w:val="fr-FR"/>
        </w:rPr>
      </w:pPr>
      <w:r w:rsidRPr="00B72AB7">
        <w:rPr>
          <w:rFonts w:ascii="Avenir Next LT Pro Light" w:hAnsi="Avenir Next LT Pro Light"/>
          <w:lang w:val="fr-FR"/>
        </w:rPr>
        <w:t>Veuillez noter que les dossiers de candidature seront soumis au contrôle du plagiat. Toute preuve de plagiat invalidera la candidature.</w:t>
      </w:r>
    </w:p>
    <w:p w14:paraId="75773AEC" w14:textId="02435C34" w:rsidR="004B424D" w:rsidRPr="00B72AB7" w:rsidRDefault="004B424D">
      <w:pPr>
        <w:tabs>
          <w:tab w:val="left" w:pos="1381"/>
        </w:tabs>
        <w:ind w:right="186"/>
        <w:jc w:val="both"/>
        <w:rPr>
          <w:rFonts w:ascii="Avenir Next LT Pro Light" w:hAnsi="Avenir Next LT Pro Light" w:cstheme="minorHAnsi"/>
          <w:sz w:val="22"/>
          <w:lang w:val="fr-FR"/>
        </w:rPr>
      </w:pPr>
    </w:p>
    <w:p w14:paraId="2024BE2B" w14:textId="5640D162" w:rsidR="004B424D" w:rsidRPr="00B72AB7" w:rsidRDefault="006A77B2">
      <w:pPr>
        <w:pStyle w:val="P68B1DB1-Heading14"/>
        <w:tabs>
          <w:tab w:val="left" w:pos="779"/>
        </w:tabs>
        <w:ind w:left="0"/>
        <w:rPr>
          <w:rFonts w:ascii="Avenir Next LT Pro Light" w:hAnsi="Avenir Next LT Pro Light"/>
          <w:lang w:val="fr-FR"/>
        </w:rPr>
      </w:pPr>
      <w:r w:rsidRPr="00B72AB7">
        <w:rPr>
          <w:rFonts w:ascii="Avenir Next LT Pro Light" w:hAnsi="Avenir Next LT Pro Light"/>
          <w:lang w:val="fr-FR"/>
        </w:rPr>
        <w:t>Conditions de candidature</w:t>
      </w:r>
    </w:p>
    <w:p w14:paraId="191F17C8" w14:textId="6685789F" w:rsidR="004B424D" w:rsidRPr="00B72AB7" w:rsidRDefault="006A77B2">
      <w:pPr>
        <w:pStyle w:val="P68B1DB1-ListParagraph5"/>
        <w:numPr>
          <w:ilvl w:val="2"/>
          <w:numId w:val="3"/>
        </w:numPr>
        <w:ind w:left="709" w:hanging="425"/>
        <w:rPr>
          <w:rFonts w:ascii="Avenir Next LT Pro Light" w:hAnsi="Avenir Next LT Pro Light"/>
          <w:lang w:val="fr-FR"/>
        </w:rPr>
      </w:pPr>
      <w:r w:rsidRPr="00B72AB7">
        <w:rPr>
          <w:rFonts w:ascii="Avenir Next LT Pro Light" w:hAnsi="Avenir Next LT Pro Light"/>
          <w:lang w:val="fr-FR"/>
        </w:rPr>
        <w:t>Le candidat s'engage à respecter toutes les règles de participation à cet appel.</w:t>
      </w:r>
    </w:p>
    <w:p w14:paraId="58E00A21" w14:textId="29715D81" w:rsidR="004B424D" w:rsidRPr="00B72AB7" w:rsidRDefault="006A77B2">
      <w:pPr>
        <w:pStyle w:val="P68B1DB1-ListParagraph5"/>
        <w:numPr>
          <w:ilvl w:val="2"/>
          <w:numId w:val="3"/>
        </w:numPr>
        <w:ind w:left="709" w:right="222" w:hanging="425"/>
        <w:rPr>
          <w:rFonts w:ascii="Avenir Next LT Pro Light" w:hAnsi="Avenir Next LT Pro Light"/>
          <w:lang w:val="fr-FR"/>
        </w:rPr>
      </w:pPr>
      <w:r w:rsidRPr="00B72AB7">
        <w:rPr>
          <w:rFonts w:ascii="Avenir Next LT Pro Light" w:hAnsi="Avenir Next LT Pro Light"/>
          <w:lang w:val="fr-FR"/>
        </w:rPr>
        <w:t>L'</w:t>
      </w:r>
      <w:r w:rsidRPr="00B72AB7">
        <w:rPr>
          <w:rFonts w:ascii="Avenir Next LT Pro Light" w:hAnsi="Avenir Next LT Pro Light"/>
          <w:i/>
          <w:lang w:val="fr-FR"/>
        </w:rPr>
        <w:t>icipe</w:t>
      </w:r>
      <w:r w:rsidRPr="00B72AB7">
        <w:rPr>
          <w:rFonts w:ascii="Avenir Next LT Pro Light" w:hAnsi="Avenir Next LT Pro Light"/>
          <w:lang w:val="fr-FR"/>
        </w:rPr>
        <w:t xml:space="preserve"> se réserve le droit de rejeter les candidatures qui ne répondent pas aux critères d'éligibilité et de sélection.</w:t>
      </w:r>
    </w:p>
    <w:p w14:paraId="25F16FDA" w14:textId="59CAD7E8" w:rsidR="004B424D" w:rsidRPr="00B72AB7" w:rsidRDefault="006A77B2">
      <w:pPr>
        <w:pStyle w:val="P68B1DB1-ListParagraph5"/>
        <w:numPr>
          <w:ilvl w:val="2"/>
          <w:numId w:val="3"/>
        </w:numPr>
        <w:ind w:left="709" w:hanging="425"/>
        <w:rPr>
          <w:rFonts w:ascii="Avenir Next LT Pro Light" w:hAnsi="Avenir Next LT Pro Light"/>
          <w:lang w:val="fr-FR"/>
        </w:rPr>
      </w:pPr>
      <w:r w:rsidRPr="00B72AB7">
        <w:rPr>
          <w:rFonts w:ascii="Avenir Next LT Pro Light" w:hAnsi="Avenir Next LT Pro Light"/>
          <w:lang w:val="fr-FR"/>
        </w:rPr>
        <w:t>Toutes les décisions prises par l'</w:t>
      </w:r>
      <w:r w:rsidRPr="00B72AB7">
        <w:rPr>
          <w:rFonts w:ascii="Avenir Next LT Pro Light" w:hAnsi="Avenir Next LT Pro Light"/>
          <w:i/>
          <w:lang w:val="fr-FR"/>
        </w:rPr>
        <w:t>icipe</w:t>
      </w:r>
      <w:r w:rsidRPr="00B72AB7">
        <w:rPr>
          <w:rFonts w:ascii="Avenir Next LT Pro Light" w:hAnsi="Avenir Next LT Pro Light"/>
          <w:lang w:val="fr-FR"/>
        </w:rPr>
        <w:t xml:space="preserve"> avec l'approbation du Conseil exécutif du PASET (CE) sont définitives.</w:t>
      </w:r>
    </w:p>
    <w:p w14:paraId="3674E88F" w14:textId="3E0A82FA" w:rsidR="004B424D" w:rsidRPr="00B72AB7" w:rsidRDefault="004B424D">
      <w:pPr>
        <w:pStyle w:val="BodyText"/>
        <w:rPr>
          <w:rFonts w:ascii="Avenir Next LT Pro Light" w:hAnsi="Avenir Next LT Pro Light" w:cstheme="minorHAnsi"/>
          <w:sz w:val="22"/>
          <w:lang w:val="fr-FR"/>
        </w:rPr>
      </w:pPr>
    </w:p>
    <w:p w14:paraId="1150AF63" w14:textId="77777777" w:rsidR="004B424D" w:rsidRPr="00B72AB7" w:rsidRDefault="006A77B2">
      <w:pPr>
        <w:pStyle w:val="P68B1DB1-Normal8"/>
        <w:widowControl w:val="0"/>
        <w:autoSpaceDE w:val="0"/>
        <w:autoSpaceDN w:val="0"/>
        <w:rPr>
          <w:rFonts w:ascii="Avenir Next LT Pro Light" w:hAnsi="Avenir Next LT Pro Light"/>
          <w:lang w:val="fr-FR"/>
        </w:rPr>
      </w:pPr>
      <w:r w:rsidRPr="00B72AB7">
        <w:rPr>
          <w:rFonts w:ascii="Avenir Next LT Pro Light" w:hAnsi="Avenir Next LT Pro Light"/>
          <w:lang w:val="fr-FR"/>
        </w:rPr>
        <w:br w:type="page"/>
      </w:r>
    </w:p>
    <w:p w14:paraId="124C857B" w14:textId="598A4E33" w:rsidR="004B424D" w:rsidRPr="00B72AB7" w:rsidRDefault="006A77B2">
      <w:pPr>
        <w:pStyle w:val="P68B1DB1-Heading14"/>
        <w:tabs>
          <w:tab w:val="left" w:pos="779"/>
        </w:tabs>
        <w:ind w:left="0"/>
        <w:rPr>
          <w:rFonts w:ascii="Avenir Next LT Pro Light" w:hAnsi="Avenir Next LT Pro Light"/>
          <w:lang w:val="fr-FR"/>
        </w:rPr>
      </w:pPr>
      <w:r w:rsidRPr="00B72AB7">
        <w:rPr>
          <w:rFonts w:ascii="Avenir Next LT Pro Light" w:hAnsi="Avenir Next LT Pro Light"/>
          <w:lang w:val="fr-FR"/>
        </w:rPr>
        <w:lastRenderedPageBreak/>
        <w:t xml:space="preserve">Processus et critères de sélection des bourses de doctorat du </w:t>
      </w:r>
      <w:r w:rsidR="000534CB">
        <w:rPr>
          <w:rFonts w:ascii="Avenir Next LT Pro Light" w:hAnsi="Avenir Next LT Pro Light"/>
          <w:lang w:val="fr-FR"/>
        </w:rPr>
        <w:t>Rsif</w:t>
      </w:r>
      <w:r w:rsidRPr="00B72AB7">
        <w:rPr>
          <w:rFonts w:ascii="Avenir Next LT Pro Light" w:hAnsi="Avenir Next LT Pro Light"/>
          <w:lang w:val="fr-FR"/>
        </w:rPr>
        <w:t xml:space="preserve"> </w:t>
      </w:r>
    </w:p>
    <w:p w14:paraId="313F855D" w14:textId="34D96034" w:rsidR="004B424D" w:rsidRPr="00B72AB7" w:rsidRDefault="006A77B2">
      <w:pPr>
        <w:pStyle w:val="P68B1DB1-Heading126"/>
        <w:tabs>
          <w:tab w:val="left" w:pos="779"/>
        </w:tabs>
        <w:ind w:left="0"/>
        <w:rPr>
          <w:rFonts w:ascii="Avenir Next LT Pro Light" w:hAnsi="Avenir Next LT Pro Light"/>
          <w:lang w:val="fr-FR"/>
        </w:rPr>
      </w:pPr>
      <w:r w:rsidRPr="00B72AB7">
        <w:rPr>
          <w:rFonts w:ascii="Avenir Next LT Pro Light" w:hAnsi="Avenir Next LT Pro Light"/>
          <w:lang w:val="fr-FR"/>
        </w:rPr>
        <w:t>Principe général</w:t>
      </w:r>
    </w:p>
    <w:p w14:paraId="676760BE" w14:textId="5A300888" w:rsidR="004B424D" w:rsidRPr="00B72AB7" w:rsidRDefault="006A77B2">
      <w:pPr>
        <w:pStyle w:val="P68B1DB1-Heading114"/>
        <w:tabs>
          <w:tab w:val="left" w:pos="779"/>
        </w:tabs>
        <w:ind w:left="0" w:right="62"/>
        <w:rPr>
          <w:rFonts w:ascii="Avenir Next LT Pro Light" w:hAnsi="Avenir Next LT Pro Light"/>
          <w:lang w:val="fr-FR"/>
        </w:rPr>
      </w:pPr>
      <w:r w:rsidRPr="00B72AB7">
        <w:rPr>
          <w:rFonts w:ascii="Avenir Next LT Pro Light" w:hAnsi="Avenir Next LT Pro Light"/>
          <w:lang w:val="fr-FR"/>
        </w:rPr>
        <w:t xml:space="preserve">Le processus de sélection des étudiants du </w:t>
      </w:r>
      <w:proofErr w:type="spellStart"/>
      <w:r w:rsidR="000534CB">
        <w:rPr>
          <w:rFonts w:ascii="Avenir Next LT Pro Light" w:hAnsi="Avenir Next LT Pro Light"/>
          <w:lang w:val="fr-FR"/>
        </w:rPr>
        <w:t>Rsi</w:t>
      </w:r>
      <w:proofErr w:type="spellEnd"/>
      <w:r w:rsidRPr="00B72AB7">
        <w:rPr>
          <w:rFonts w:ascii="Avenir Next LT Pro Light" w:hAnsi="Avenir Next LT Pro Light"/>
          <w:lang w:val="fr-FR"/>
        </w:rPr>
        <w:t xml:space="preserve"> adhère aux principes d'excellence scientifique, de responsabilité et de transparence. À cet égard, la sélection des candidats sera basée sur le mérite et le potentiel du candidat et de son doctorat à apporter une contribution scientifique et technologique significative ayant un impact positif sur le développement de l'ASS. La sélection des candidats dépend également de la disponibilité des fonds.</w:t>
      </w:r>
    </w:p>
    <w:p w14:paraId="57F6DF17" w14:textId="77777777" w:rsidR="004B424D" w:rsidRPr="00B72AB7" w:rsidRDefault="004B424D">
      <w:pPr>
        <w:ind w:right="62"/>
        <w:contextualSpacing/>
        <w:jc w:val="both"/>
        <w:rPr>
          <w:rFonts w:ascii="Avenir Next LT Pro Light" w:hAnsi="Avenir Next LT Pro Light" w:cstheme="minorHAnsi"/>
          <w:b/>
          <w:sz w:val="22"/>
          <w:u w:val="single"/>
          <w:lang w:val="fr-FR"/>
        </w:rPr>
      </w:pPr>
    </w:p>
    <w:p w14:paraId="240C3FFE" w14:textId="77777777" w:rsidR="004B424D" w:rsidRPr="00B72AB7" w:rsidRDefault="006A77B2">
      <w:pPr>
        <w:pStyle w:val="P68B1DB1-Normal27"/>
        <w:tabs>
          <w:tab w:val="left" w:pos="680"/>
        </w:tabs>
        <w:ind w:right="62"/>
        <w:jc w:val="both"/>
        <w:rPr>
          <w:rFonts w:ascii="Avenir Next LT Pro Light" w:hAnsi="Avenir Next LT Pro Light"/>
          <w:lang w:val="fr-FR"/>
        </w:rPr>
      </w:pPr>
      <w:r w:rsidRPr="00B72AB7">
        <w:rPr>
          <w:rFonts w:ascii="Avenir Next LT Pro Light" w:hAnsi="Avenir Next LT Pro Light"/>
          <w:lang w:val="fr-FR"/>
        </w:rPr>
        <w:t>Critères clés</w:t>
      </w:r>
    </w:p>
    <w:p w14:paraId="60FFEAA6" w14:textId="55C29AEA" w:rsidR="004B424D" w:rsidRPr="00B72AB7" w:rsidRDefault="006A77B2">
      <w:pPr>
        <w:pStyle w:val="P68B1DB1-Normal11"/>
        <w:tabs>
          <w:tab w:val="left" w:pos="680"/>
        </w:tabs>
        <w:ind w:right="62"/>
        <w:jc w:val="both"/>
        <w:rPr>
          <w:rFonts w:ascii="Avenir Next LT Pro Light" w:hAnsi="Avenir Next LT Pro Light"/>
          <w:lang w:val="fr-FR"/>
        </w:rPr>
      </w:pPr>
      <w:r w:rsidRPr="00B72AB7">
        <w:rPr>
          <w:rFonts w:ascii="Avenir Next LT Pro Light" w:hAnsi="Avenir Next LT Pro Light"/>
          <w:lang w:val="fr-FR"/>
        </w:rPr>
        <w:t>Les candidats seront évalués sur la base des critères clés suivants :</w:t>
      </w:r>
    </w:p>
    <w:p w14:paraId="44665753" w14:textId="7EA62FD2" w:rsidR="004B424D" w:rsidRPr="00B72AB7" w:rsidRDefault="006A77B2">
      <w:pPr>
        <w:pStyle w:val="P68B1DB1-ListParagraph5"/>
        <w:numPr>
          <w:ilvl w:val="2"/>
          <w:numId w:val="2"/>
        </w:numPr>
        <w:ind w:left="709" w:right="62" w:hanging="425"/>
        <w:jc w:val="both"/>
        <w:rPr>
          <w:rFonts w:ascii="Avenir Next LT Pro Light" w:hAnsi="Avenir Next LT Pro Light"/>
          <w:lang w:val="fr-FR"/>
        </w:rPr>
      </w:pPr>
      <w:r w:rsidRPr="00B72AB7">
        <w:rPr>
          <w:rFonts w:ascii="Avenir Next LT Pro Light" w:hAnsi="Avenir Next LT Pro Light"/>
          <w:u w:val="single"/>
          <w:lang w:val="fr-FR"/>
        </w:rPr>
        <w:t>Potentiel de leadership</w:t>
      </w:r>
      <w:r w:rsidRPr="00B72AB7">
        <w:rPr>
          <w:rFonts w:ascii="Avenir Next LT Pro Light" w:hAnsi="Avenir Next LT Pro Light"/>
          <w:lang w:val="fr-FR"/>
        </w:rPr>
        <w:t xml:space="preserve"> : Preuves de leadership dans des domaines tels que le service communautaire et les activités de sensibilisation.</w:t>
      </w:r>
    </w:p>
    <w:p w14:paraId="5DAE6E63" w14:textId="4692CF1A" w:rsidR="004B424D" w:rsidRPr="00B72AB7" w:rsidRDefault="006A77B2">
      <w:pPr>
        <w:pStyle w:val="P68B1DB1-ListParagraph5"/>
        <w:numPr>
          <w:ilvl w:val="2"/>
          <w:numId w:val="2"/>
        </w:numPr>
        <w:ind w:left="709" w:right="62" w:hanging="425"/>
        <w:jc w:val="both"/>
        <w:rPr>
          <w:rFonts w:ascii="Avenir Next LT Pro Light" w:hAnsi="Avenir Next LT Pro Light"/>
          <w:lang w:val="fr-FR"/>
        </w:rPr>
      </w:pPr>
      <w:r w:rsidRPr="00B72AB7">
        <w:rPr>
          <w:rFonts w:ascii="Avenir Next LT Pro Light" w:hAnsi="Avenir Next LT Pro Light"/>
          <w:u w:val="single"/>
          <w:lang w:val="fr-FR"/>
        </w:rPr>
        <w:t>Capacité intellectuelle</w:t>
      </w:r>
      <w:r w:rsidRPr="00B72AB7">
        <w:rPr>
          <w:rFonts w:ascii="Avenir Next LT Pro Light" w:hAnsi="Avenir Next LT Pro Light"/>
          <w:lang w:val="fr-FR"/>
        </w:rPr>
        <w:t xml:space="preserve"> : Démontrée par le parcours académique du candidat, la qualité de la candidature, la déclaration personnelle de motivation et l'idée de projet du doctorat. En outre, la pensée créative du candidat et son approche innovante à la résolution de problèmes seront prises en compte.</w:t>
      </w:r>
    </w:p>
    <w:p w14:paraId="790AEE3C" w14:textId="09200399" w:rsidR="004B424D" w:rsidRPr="00B72AB7" w:rsidRDefault="006A77B2">
      <w:pPr>
        <w:pStyle w:val="P68B1DB1-ListParagraph5"/>
        <w:numPr>
          <w:ilvl w:val="2"/>
          <w:numId w:val="2"/>
        </w:numPr>
        <w:ind w:left="709" w:right="62" w:hanging="425"/>
        <w:jc w:val="both"/>
        <w:rPr>
          <w:rFonts w:ascii="Avenir Next LT Pro Light" w:hAnsi="Avenir Next LT Pro Light"/>
          <w:lang w:val="fr-FR"/>
        </w:rPr>
      </w:pPr>
      <w:r w:rsidRPr="00B72AB7">
        <w:rPr>
          <w:rFonts w:ascii="Avenir Next LT Pro Light" w:hAnsi="Avenir Next LT Pro Light"/>
          <w:u w:val="single"/>
          <w:lang w:val="fr-FR"/>
        </w:rPr>
        <w:t xml:space="preserve">Capacités de </w:t>
      </w:r>
      <w:proofErr w:type="gramStart"/>
      <w:r w:rsidRPr="00B72AB7">
        <w:rPr>
          <w:rFonts w:ascii="Avenir Next LT Pro Light" w:hAnsi="Avenir Next LT Pro Light"/>
          <w:u w:val="single"/>
          <w:lang w:val="fr-FR"/>
        </w:rPr>
        <w:t>recherche</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Démontrée par l'expérience de recherche du candidat et la qualité de la candidature.</w:t>
      </w:r>
    </w:p>
    <w:p w14:paraId="33627353" w14:textId="74987FED" w:rsidR="004B424D" w:rsidRPr="00B72AB7" w:rsidRDefault="006A77B2">
      <w:pPr>
        <w:pStyle w:val="P68B1DB1-ListParagraph5"/>
        <w:numPr>
          <w:ilvl w:val="2"/>
          <w:numId w:val="2"/>
        </w:numPr>
        <w:ind w:left="709" w:right="62" w:hanging="425"/>
        <w:jc w:val="both"/>
        <w:rPr>
          <w:rFonts w:ascii="Avenir Next LT Pro Light" w:hAnsi="Avenir Next LT Pro Light"/>
          <w:lang w:val="fr-FR"/>
        </w:rPr>
      </w:pPr>
      <w:r w:rsidRPr="00B72AB7">
        <w:rPr>
          <w:rFonts w:ascii="Avenir Next LT Pro Light" w:hAnsi="Avenir Next LT Pro Light"/>
          <w:u w:val="single"/>
          <w:lang w:val="fr-FR"/>
        </w:rPr>
        <w:t xml:space="preserve">Engagement </w:t>
      </w:r>
      <w:r w:rsidR="00C62DAE" w:rsidRPr="00B72AB7">
        <w:rPr>
          <w:rFonts w:ascii="Avenir Next LT Pro Light" w:hAnsi="Avenir Next LT Pro Light"/>
          <w:u w:val="single"/>
          <w:lang w:val="fr-FR"/>
        </w:rPr>
        <w:t xml:space="preserve">démontré </w:t>
      </w:r>
      <w:r w:rsidRPr="00B72AB7">
        <w:rPr>
          <w:rFonts w:ascii="Avenir Next LT Pro Light" w:hAnsi="Avenir Next LT Pro Light"/>
          <w:u w:val="single"/>
          <w:lang w:val="fr-FR"/>
        </w:rPr>
        <w:t xml:space="preserve">à poursuivre des études de </w:t>
      </w:r>
      <w:proofErr w:type="gramStart"/>
      <w:r w:rsidRPr="00B72AB7">
        <w:rPr>
          <w:rFonts w:ascii="Avenir Next LT Pro Light" w:hAnsi="Avenir Next LT Pro Light"/>
          <w:u w:val="single"/>
          <w:lang w:val="fr-FR"/>
        </w:rPr>
        <w:t>doctorat</w:t>
      </w:r>
      <w:r w:rsidRPr="00B72AB7">
        <w:rPr>
          <w:rFonts w:ascii="Avenir Next LT Pro Light" w:hAnsi="Avenir Next LT Pro Light"/>
          <w:lang w:val="fr-FR"/>
        </w:rPr>
        <w:t>:</w:t>
      </w:r>
      <w:proofErr w:type="gramEnd"/>
      <w:r w:rsidRPr="00B72AB7">
        <w:rPr>
          <w:rFonts w:ascii="Avenir Next LT Pro Light" w:hAnsi="Avenir Next LT Pro Light"/>
          <w:lang w:val="fr-FR"/>
        </w:rPr>
        <w:t xml:space="preserve"> Jugé sur la base du CV du candidat, de sa déclaration personnelle de motivation.</w:t>
      </w:r>
    </w:p>
    <w:p w14:paraId="4B8B329A" w14:textId="77777777" w:rsidR="004B424D" w:rsidRPr="00B72AB7" w:rsidRDefault="004B424D">
      <w:pPr>
        <w:ind w:right="62"/>
        <w:contextualSpacing/>
        <w:jc w:val="both"/>
        <w:rPr>
          <w:rFonts w:ascii="Avenir Next LT Pro Light" w:hAnsi="Avenir Next LT Pro Light" w:cstheme="minorHAnsi"/>
          <w:b/>
          <w:sz w:val="22"/>
          <w:lang w:val="fr-FR"/>
        </w:rPr>
      </w:pPr>
    </w:p>
    <w:p w14:paraId="21419713" w14:textId="39AAAAD9" w:rsidR="004B424D" w:rsidRPr="00B72AB7" w:rsidRDefault="006A77B2">
      <w:pPr>
        <w:pStyle w:val="P68B1DB1-Normal8"/>
        <w:ind w:right="62"/>
        <w:contextualSpacing/>
        <w:jc w:val="both"/>
        <w:rPr>
          <w:rFonts w:ascii="Avenir Next LT Pro Light" w:hAnsi="Avenir Next LT Pro Light"/>
          <w:lang w:val="fr-FR"/>
        </w:rPr>
      </w:pPr>
      <w:r w:rsidRPr="00B72AB7">
        <w:rPr>
          <w:rFonts w:ascii="Avenir Next LT Pro Light" w:hAnsi="Avenir Next LT Pro Light"/>
          <w:lang w:val="fr-FR"/>
        </w:rPr>
        <w:t>Processus d'évaluation et de sélection</w:t>
      </w:r>
    </w:p>
    <w:p w14:paraId="185AA6CF" w14:textId="715844E4" w:rsidR="004B424D" w:rsidRPr="00B72AB7" w:rsidRDefault="006A77B2">
      <w:pPr>
        <w:pStyle w:val="P68B1DB1-ListParagraph5"/>
        <w:numPr>
          <w:ilvl w:val="0"/>
          <w:numId w:val="8"/>
        </w:numPr>
        <w:ind w:right="62"/>
        <w:contextualSpacing/>
        <w:jc w:val="both"/>
        <w:rPr>
          <w:rFonts w:ascii="Avenir Next LT Pro Light" w:hAnsi="Avenir Next LT Pro Light"/>
          <w:lang w:val="fr-FR"/>
        </w:rPr>
      </w:pPr>
      <w:r w:rsidRPr="00B72AB7">
        <w:rPr>
          <w:rFonts w:ascii="Avenir Next LT Pro Light" w:hAnsi="Avenir Next LT Pro Light"/>
          <w:i/>
          <w:lang w:val="fr-FR"/>
        </w:rPr>
        <w:t>L'icipe</w:t>
      </w:r>
      <w:r w:rsidRPr="00B72AB7">
        <w:rPr>
          <w:rFonts w:ascii="Avenir Next LT Pro Light" w:hAnsi="Avenir Next LT Pro Light"/>
          <w:lang w:val="fr-FR"/>
        </w:rPr>
        <w:t xml:space="preserve"> reçoit les dossiers de candidature en ligne et les examine pour vérifier s'ils sont complets et éligibles par rapport aux critères énoncés ci-dessus. </w:t>
      </w:r>
    </w:p>
    <w:p w14:paraId="11B49693" w14:textId="5DE3ED82" w:rsidR="004B424D" w:rsidRPr="00B72AB7" w:rsidRDefault="006A77B2">
      <w:pPr>
        <w:pStyle w:val="P68B1DB1-ListParagraph5"/>
        <w:numPr>
          <w:ilvl w:val="0"/>
          <w:numId w:val="8"/>
        </w:numPr>
        <w:ind w:left="709" w:right="62" w:hanging="283"/>
        <w:contextualSpacing/>
        <w:jc w:val="both"/>
        <w:rPr>
          <w:rFonts w:ascii="Avenir Next LT Pro Light" w:hAnsi="Avenir Next LT Pro Light"/>
          <w:lang w:val="fr-FR"/>
        </w:rPr>
      </w:pPr>
      <w:r w:rsidRPr="00B72AB7">
        <w:rPr>
          <w:rFonts w:ascii="Avenir Next LT Pro Light" w:hAnsi="Avenir Next LT Pro Light"/>
          <w:lang w:val="fr-FR"/>
        </w:rPr>
        <w:t xml:space="preserve">Chaque Université hôte africaine évaluera les dossiers de candidature en utilisant ses propres critères d'admission. L'université préparera une liste de présélection de candidats admissibles qui répondent aux critères d'admission de l'université et la transmettra à </w:t>
      </w:r>
      <w:r w:rsidRPr="00B72AB7">
        <w:rPr>
          <w:rFonts w:ascii="Avenir Next LT Pro Light" w:hAnsi="Avenir Next LT Pro Light"/>
          <w:i/>
          <w:lang w:val="fr-FR"/>
        </w:rPr>
        <w:t>l'icipe</w:t>
      </w:r>
      <w:r w:rsidRPr="00B72AB7">
        <w:rPr>
          <w:rFonts w:ascii="Avenir Next LT Pro Light" w:hAnsi="Avenir Next LT Pro Light"/>
          <w:lang w:val="fr-FR"/>
        </w:rPr>
        <w:t xml:space="preserve">. </w:t>
      </w:r>
    </w:p>
    <w:p w14:paraId="0F9412DB" w14:textId="6922E799" w:rsidR="004B424D" w:rsidRPr="00B72AB7" w:rsidRDefault="006A77B2">
      <w:pPr>
        <w:pStyle w:val="P68B1DB1-ListParagraph5"/>
        <w:numPr>
          <w:ilvl w:val="0"/>
          <w:numId w:val="8"/>
        </w:numPr>
        <w:ind w:left="709" w:hanging="283"/>
        <w:contextualSpacing/>
        <w:jc w:val="both"/>
        <w:rPr>
          <w:rFonts w:ascii="Avenir Next LT Pro Light" w:hAnsi="Avenir Next LT Pro Light"/>
          <w:lang w:val="fr-FR"/>
        </w:rPr>
      </w:pPr>
      <w:r w:rsidRPr="00B72AB7">
        <w:rPr>
          <w:rFonts w:ascii="Avenir Next LT Pro Light" w:hAnsi="Avenir Next LT Pro Light"/>
          <w:lang w:val="fr-FR"/>
        </w:rPr>
        <w:t xml:space="preserve">Examen indépendant des candidatures aux bourses de doctorat </w:t>
      </w:r>
      <w:r w:rsidR="00B75346" w:rsidRPr="00B72AB7">
        <w:rPr>
          <w:rFonts w:ascii="Avenir Next LT Pro Light" w:hAnsi="Avenir Next LT Pro Light"/>
          <w:lang w:val="fr-FR"/>
        </w:rPr>
        <w:t xml:space="preserve">du </w:t>
      </w:r>
      <w:r w:rsidR="000534CB">
        <w:rPr>
          <w:rFonts w:ascii="Avenir Next LT Pro Light" w:hAnsi="Avenir Next LT Pro Light"/>
          <w:lang w:val="fr-FR"/>
        </w:rPr>
        <w:t>Rsif</w:t>
      </w:r>
      <w:r w:rsidRPr="00B72AB7">
        <w:rPr>
          <w:rFonts w:ascii="Avenir Next LT Pro Light" w:hAnsi="Avenir Next LT Pro Light"/>
          <w:lang w:val="fr-FR"/>
        </w:rPr>
        <w:t xml:space="preserve"> : l'</w:t>
      </w:r>
      <w:r w:rsidRPr="00B72AB7">
        <w:rPr>
          <w:rFonts w:ascii="Avenir Next LT Pro Light" w:hAnsi="Avenir Next LT Pro Light"/>
          <w:i/>
          <w:lang w:val="fr-FR"/>
        </w:rPr>
        <w:t>icipe</w:t>
      </w:r>
      <w:r w:rsidRPr="00B72AB7">
        <w:rPr>
          <w:rFonts w:ascii="Avenir Next LT Pro Light" w:hAnsi="Avenir Next LT Pro Light"/>
          <w:lang w:val="fr-FR"/>
        </w:rPr>
        <w:t xml:space="preserve"> désignera des comités d'experts anonymes, indépendants et de renommée internationale, chargés de procéder à une évaluation des candidatures présélectionnées par les universités. Chaque comité fournira à l'</w:t>
      </w:r>
      <w:r w:rsidRPr="00B72AB7">
        <w:rPr>
          <w:rFonts w:ascii="Avenir Next LT Pro Light" w:hAnsi="Avenir Next LT Pro Light"/>
          <w:i/>
          <w:iCs/>
          <w:lang w:val="fr-FR"/>
        </w:rPr>
        <w:t>icipe</w:t>
      </w:r>
      <w:r w:rsidRPr="00B72AB7">
        <w:rPr>
          <w:rFonts w:ascii="Avenir Next LT Pro Light" w:hAnsi="Avenir Next LT Pro Light"/>
          <w:lang w:val="fr-FR"/>
        </w:rPr>
        <w:t xml:space="preserve"> une liste classée des candidats admissibles </w:t>
      </w:r>
      <w:r w:rsidR="00AF71B1" w:rsidRPr="00B72AB7">
        <w:rPr>
          <w:rFonts w:ascii="Avenir Next LT Pro Light" w:hAnsi="Avenir Next LT Pro Light"/>
          <w:lang w:val="fr-FR"/>
        </w:rPr>
        <w:t>présélectionnés</w:t>
      </w:r>
      <w:r w:rsidRPr="00B72AB7">
        <w:rPr>
          <w:rFonts w:ascii="Avenir Next LT Pro Light" w:hAnsi="Avenir Next LT Pro Light"/>
          <w:lang w:val="fr-FR"/>
        </w:rPr>
        <w:t>.</w:t>
      </w:r>
    </w:p>
    <w:p w14:paraId="113FDF57" w14:textId="369A5077" w:rsidR="004B424D" w:rsidRPr="00B72AB7" w:rsidRDefault="006A77B2">
      <w:pPr>
        <w:pStyle w:val="P68B1DB1-ListParagraph5"/>
        <w:numPr>
          <w:ilvl w:val="0"/>
          <w:numId w:val="8"/>
        </w:numPr>
        <w:contextualSpacing/>
        <w:jc w:val="both"/>
        <w:rPr>
          <w:rFonts w:ascii="Avenir Next LT Pro Light" w:hAnsi="Avenir Next LT Pro Light"/>
          <w:lang w:val="fr-FR"/>
        </w:rPr>
      </w:pPr>
      <w:r w:rsidRPr="00B72AB7">
        <w:rPr>
          <w:rFonts w:ascii="Avenir Next LT Pro Light" w:hAnsi="Avenir Next LT Pro Light"/>
          <w:lang w:val="fr-FR"/>
        </w:rPr>
        <w:t>Un comité d'évaluation indépendant (CEI), composé d'une équipe multidisciplinaire d'experts internationaux, évaluera les listes classées finales et fera des recommandations pour l'attribution des bourses.</w:t>
      </w:r>
    </w:p>
    <w:p w14:paraId="455FE1A3" w14:textId="231D5710" w:rsidR="004B424D" w:rsidRPr="00B72AB7" w:rsidRDefault="006A77B2">
      <w:pPr>
        <w:pStyle w:val="P68B1DB1-ListParagraph5"/>
        <w:numPr>
          <w:ilvl w:val="0"/>
          <w:numId w:val="8"/>
        </w:numPr>
        <w:contextualSpacing/>
        <w:jc w:val="both"/>
        <w:rPr>
          <w:rFonts w:ascii="Avenir Next LT Pro Light" w:hAnsi="Avenir Next LT Pro Light"/>
          <w:lang w:val="fr-FR"/>
        </w:rPr>
      </w:pPr>
      <w:r w:rsidRPr="00B72AB7">
        <w:rPr>
          <w:rFonts w:ascii="Avenir Next LT Pro Light" w:hAnsi="Avenir Next LT Pro Light"/>
          <w:lang w:val="fr-FR"/>
        </w:rPr>
        <w:t xml:space="preserve">Le CEI fera ensuite part de ses recommandations au Conseil exécutif (CE) du PASET pour qu'il </w:t>
      </w:r>
      <w:r w:rsidR="00EC1809" w:rsidRPr="00B72AB7">
        <w:rPr>
          <w:rFonts w:ascii="Avenir Next LT Pro Light" w:hAnsi="Avenir Next LT Pro Light"/>
          <w:lang w:val="fr-FR"/>
        </w:rPr>
        <w:t xml:space="preserve">puisse procéder à </w:t>
      </w:r>
      <w:r w:rsidRPr="00B72AB7">
        <w:rPr>
          <w:rFonts w:ascii="Avenir Next LT Pro Light" w:hAnsi="Avenir Next LT Pro Light"/>
          <w:lang w:val="fr-FR"/>
        </w:rPr>
        <w:t>l'attribution des bourses.</w:t>
      </w:r>
    </w:p>
    <w:p w14:paraId="46734101" w14:textId="25A5F65B" w:rsidR="004B424D" w:rsidRPr="00B72AB7" w:rsidRDefault="006A77B2">
      <w:pPr>
        <w:pStyle w:val="P68B1DB1-ListParagraph5"/>
        <w:numPr>
          <w:ilvl w:val="0"/>
          <w:numId w:val="8"/>
        </w:numPr>
        <w:tabs>
          <w:tab w:val="left" w:pos="1020"/>
          <w:tab w:val="left" w:pos="1021"/>
        </w:tabs>
        <w:contextualSpacing/>
        <w:rPr>
          <w:rFonts w:ascii="Avenir Next LT Pro Light" w:hAnsi="Avenir Next LT Pro Light"/>
          <w:lang w:val="fr-FR"/>
        </w:rPr>
      </w:pPr>
      <w:r w:rsidRPr="00B72AB7">
        <w:rPr>
          <w:rFonts w:ascii="Avenir Next LT Pro Light" w:hAnsi="Avenir Next LT Pro Light"/>
          <w:lang w:val="fr-FR"/>
        </w:rPr>
        <w:t xml:space="preserve">Notification de l'attribution des bourses d'études : </w:t>
      </w:r>
      <w:r w:rsidR="00AB7C9C" w:rsidRPr="00B72AB7">
        <w:rPr>
          <w:rFonts w:ascii="Avenir Next LT Pro Light" w:hAnsi="Avenir Next LT Pro Light"/>
          <w:b/>
          <w:lang w:val="fr-FR"/>
        </w:rPr>
        <w:t>juillet</w:t>
      </w:r>
      <w:r w:rsidRPr="00B72AB7">
        <w:rPr>
          <w:rFonts w:ascii="Avenir Next LT Pro Light" w:hAnsi="Avenir Next LT Pro Light"/>
          <w:b/>
          <w:lang w:val="fr-FR"/>
        </w:rPr>
        <w:t xml:space="preserve"> 202</w:t>
      </w:r>
      <w:r w:rsidR="00AB7C9C" w:rsidRPr="00B72AB7">
        <w:rPr>
          <w:rFonts w:ascii="Avenir Next LT Pro Light" w:hAnsi="Avenir Next LT Pro Light"/>
          <w:b/>
          <w:lang w:val="fr-FR"/>
        </w:rPr>
        <w:t>3</w:t>
      </w:r>
      <w:r w:rsidRPr="00B72AB7">
        <w:rPr>
          <w:rFonts w:ascii="Avenir Next LT Pro Light" w:hAnsi="Avenir Next LT Pro Light"/>
          <w:lang w:val="fr-FR"/>
        </w:rPr>
        <w:t>.</w:t>
      </w:r>
    </w:p>
    <w:p w14:paraId="1824EE06" w14:textId="613BE8A7" w:rsidR="004B424D" w:rsidRPr="00B72AB7" w:rsidRDefault="006A77B2">
      <w:pPr>
        <w:pStyle w:val="P68B1DB1-ListParagraph5"/>
        <w:numPr>
          <w:ilvl w:val="0"/>
          <w:numId w:val="8"/>
        </w:numPr>
        <w:contextualSpacing/>
        <w:jc w:val="both"/>
        <w:rPr>
          <w:rFonts w:ascii="Avenir Next LT Pro Light" w:hAnsi="Avenir Next LT Pro Light"/>
          <w:lang w:val="fr-FR"/>
        </w:rPr>
      </w:pPr>
      <w:r w:rsidRPr="00B72AB7">
        <w:rPr>
          <w:rFonts w:ascii="Avenir Next LT Pro Light" w:hAnsi="Avenir Next LT Pro Light"/>
          <w:lang w:val="fr-FR"/>
        </w:rPr>
        <w:t>Une fois les bourses attribuées, les candidats retenus seront invités à s'inscrire auprès de l'UHA de leur choix. Des détails supplémentaires seront fournis à ce moment-là.</w:t>
      </w:r>
    </w:p>
    <w:p w14:paraId="4A95CDA2" w14:textId="77777777" w:rsidR="004B424D" w:rsidRPr="00B72AB7" w:rsidRDefault="004B424D">
      <w:pPr>
        <w:pStyle w:val="Heading1"/>
        <w:ind w:left="0"/>
        <w:rPr>
          <w:rFonts w:ascii="Avenir Next LT Pro Light" w:hAnsi="Avenir Next LT Pro Light" w:cstheme="minorHAnsi"/>
          <w:color w:val="006FC0"/>
          <w:sz w:val="22"/>
          <w:lang w:val="fr-FR"/>
        </w:rPr>
      </w:pPr>
    </w:p>
    <w:p w14:paraId="4968AB4D" w14:textId="5CDDF891" w:rsidR="004B424D" w:rsidRPr="00B72AB7" w:rsidRDefault="006A77B2">
      <w:pPr>
        <w:pStyle w:val="P68B1DB1-Heading14"/>
        <w:ind w:left="0"/>
        <w:rPr>
          <w:rFonts w:ascii="Avenir Next LT Pro Light" w:hAnsi="Avenir Next LT Pro Light"/>
          <w:lang w:val="fr-FR"/>
        </w:rPr>
      </w:pPr>
      <w:r w:rsidRPr="00B72AB7">
        <w:rPr>
          <w:rFonts w:ascii="Avenir Next LT Pro Light" w:hAnsi="Avenir Next LT Pro Light"/>
          <w:lang w:val="fr-FR"/>
        </w:rPr>
        <w:t>Informations supplémentaires</w:t>
      </w:r>
    </w:p>
    <w:p w14:paraId="4F809492" w14:textId="21BDD885" w:rsidR="004B424D" w:rsidRPr="00B72AB7" w:rsidRDefault="006A77B2">
      <w:pPr>
        <w:pStyle w:val="P68B1DB1-BodyText9"/>
        <w:ind w:firstLine="720"/>
        <w:jc w:val="both"/>
        <w:rPr>
          <w:rFonts w:ascii="Avenir Next LT Pro Light" w:hAnsi="Avenir Next LT Pro Light"/>
          <w:lang w:val="fr-FR"/>
        </w:rPr>
      </w:pPr>
      <w:r w:rsidRPr="00B72AB7">
        <w:rPr>
          <w:rFonts w:ascii="Avenir Next LT Pro Light" w:hAnsi="Avenir Next LT Pro Light"/>
          <w:lang w:val="fr-FR"/>
        </w:rPr>
        <w:t>Coordonnées et assistance :</w:t>
      </w:r>
    </w:p>
    <w:p w14:paraId="12D08F97" w14:textId="228DCDB1" w:rsidR="004B424D" w:rsidRPr="00B72AB7" w:rsidRDefault="006A77B2">
      <w:pPr>
        <w:pStyle w:val="BodyText"/>
        <w:ind w:firstLine="720"/>
        <w:jc w:val="both"/>
        <w:rPr>
          <w:rFonts w:ascii="Avenir Next LT Pro Light" w:hAnsi="Avenir Next LT Pro Light" w:cstheme="minorHAnsi"/>
          <w:sz w:val="22"/>
          <w:lang w:val="fr-FR"/>
        </w:rPr>
      </w:pPr>
      <w:proofErr w:type="gramStart"/>
      <w:r w:rsidRPr="00B72AB7">
        <w:rPr>
          <w:rFonts w:ascii="Avenir Next LT Pro Light" w:hAnsi="Avenir Next LT Pro Light" w:cstheme="minorHAnsi"/>
          <w:sz w:val="22"/>
          <w:lang w:val="fr-FR"/>
        </w:rPr>
        <w:t>E-mail:</w:t>
      </w:r>
      <w:proofErr w:type="gramEnd"/>
      <w:r w:rsidRPr="00B72AB7">
        <w:rPr>
          <w:rFonts w:ascii="Avenir Next LT Pro Light" w:hAnsi="Avenir Next LT Pro Light" w:cstheme="minorHAnsi"/>
          <w:sz w:val="22"/>
          <w:lang w:val="fr-FR"/>
        </w:rPr>
        <w:t xml:space="preserve"> </w:t>
      </w:r>
      <w:hyperlink r:id="rId42" w:history="1">
        <w:r w:rsidR="000534CB">
          <w:rPr>
            <w:rStyle w:val="Hyperlink"/>
            <w:rFonts w:ascii="Avenir Next LT Pro Light" w:hAnsi="Avenir Next LT Pro Light" w:cstheme="minorHAnsi"/>
            <w:sz w:val="22"/>
            <w:lang w:val="fr-FR"/>
          </w:rPr>
          <w:t>Rsif</w:t>
        </w:r>
        <w:r w:rsidRPr="00B72AB7">
          <w:rPr>
            <w:rStyle w:val="Hyperlink"/>
            <w:rFonts w:ascii="Avenir Next LT Pro Light" w:hAnsi="Avenir Next LT Pro Light" w:cstheme="minorHAnsi"/>
            <w:sz w:val="22"/>
            <w:lang w:val="fr-FR"/>
          </w:rPr>
          <w:t>scholarships@icipe.org</w:t>
        </w:r>
      </w:hyperlink>
      <w:r w:rsidRPr="00B72AB7">
        <w:rPr>
          <w:rFonts w:ascii="Avenir Next LT Pro Light" w:hAnsi="Avenir Next LT Pro Light" w:cstheme="minorHAnsi"/>
          <w:sz w:val="22"/>
          <w:lang w:val="fr-FR"/>
        </w:rPr>
        <w:t xml:space="preserve"> </w:t>
      </w:r>
    </w:p>
    <w:p w14:paraId="538BCA36" w14:textId="24E4AF71" w:rsidR="004B424D" w:rsidRPr="00B72AB7" w:rsidRDefault="006A77B2">
      <w:pPr>
        <w:pStyle w:val="P68B1DB1-BodyText9"/>
        <w:ind w:right="2289" w:firstLine="720"/>
        <w:rPr>
          <w:rFonts w:ascii="Avenir Next LT Pro Light" w:hAnsi="Avenir Next LT Pro Light"/>
          <w:lang w:val="fr-FR"/>
        </w:rPr>
      </w:pPr>
      <w:r w:rsidRPr="00B72AB7">
        <w:rPr>
          <w:rFonts w:ascii="Avenir Next LT Pro Light" w:hAnsi="Avenir Next LT Pro Light"/>
          <w:lang w:val="fr-FR"/>
        </w:rPr>
        <w:t>Le Responsable</w:t>
      </w:r>
    </w:p>
    <w:p w14:paraId="66215292" w14:textId="3029ED92" w:rsidR="004B424D" w:rsidRPr="00B72AB7" w:rsidRDefault="006A77B2">
      <w:pPr>
        <w:pStyle w:val="P68B1DB1-BodyText9"/>
        <w:ind w:right="2289" w:firstLine="720"/>
        <w:rPr>
          <w:rFonts w:ascii="Avenir Next LT Pro Light" w:hAnsi="Avenir Next LT Pro Light"/>
          <w:lang w:val="fr-FR"/>
        </w:rPr>
      </w:pPr>
      <w:r w:rsidRPr="00B72AB7">
        <w:rPr>
          <w:rFonts w:ascii="Avenir Next LT Pro Light" w:hAnsi="Avenir Next LT Pro Light"/>
          <w:lang w:val="fr-FR"/>
        </w:rPr>
        <w:t>Unité de coordination régionale (UCR)</w:t>
      </w:r>
    </w:p>
    <w:p w14:paraId="27698627" w14:textId="315671D9" w:rsidR="004B424D" w:rsidRPr="00B72AB7" w:rsidRDefault="006A77B2">
      <w:pPr>
        <w:pStyle w:val="P68B1DB1-BodyText9"/>
        <w:ind w:firstLine="720"/>
        <w:rPr>
          <w:rFonts w:ascii="Avenir Next LT Pro Light" w:hAnsi="Avenir Next LT Pro Light"/>
          <w:lang w:val="fr-FR"/>
        </w:rPr>
      </w:pPr>
      <w:bookmarkStart w:id="6" w:name="_Hlk38985430"/>
      <w:r w:rsidRPr="00B72AB7">
        <w:rPr>
          <w:rFonts w:ascii="Avenir Next LT Pro Light" w:hAnsi="Avenir Next LT Pro Light"/>
          <w:lang w:val="fr-FR"/>
        </w:rPr>
        <w:t>Centre international de physiologie et d'écologie des insectes (</w:t>
      </w:r>
      <w:r w:rsidRPr="00B72AB7">
        <w:rPr>
          <w:rFonts w:ascii="Avenir Next LT Pro Light" w:hAnsi="Avenir Next LT Pro Light"/>
          <w:i/>
          <w:lang w:val="fr-FR"/>
        </w:rPr>
        <w:t>icipe</w:t>
      </w:r>
      <w:r w:rsidRPr="00B72AB7">
        <w:rPr>
          <w:rFonts w:ascii="Avenir Next LT Pro Light" w:hAnsi="Avenir Next LT Pro Light"/>
          <w:lang w:val="fr-FR"/>
        </w:rPr>
        <w:t>)</w:t>
      </w:r>
    </w:p>
    <w:p w14:paraId="573E9EA9" w14:textId="27B3C5C2" w:rsidR="004B424D" w:rsidRPr="00B72AB7" w:rsidRDefault="006A77B2">
      <w:pPr>
        <w:pStyle w:val="P68B1DB1-BodyText9"/>
        <w:ind w:left="720" w:right="62"/>
        <w:rPr>
          <w:rFonts w:ascii="Avenir Next LT Pro Light" w:hAnsi="Avenir Next LT Pro Light"/>
          <w:lang w:val="fr-FR"/>
        </w:rPr>
        <w:sectPr w:rsidR="004B424D" w:rsidRPr="00B72AB7" w:rsidSect="00B72AB7">
          <w:headerReference w:type="first" r:id="rId43"/>
          <w:pgSz w:w="11920" w:h="16850"/>
          <w:pgMar w:top="1600" w:right="1220" w:bottom="1360" w:left="1140" w:header="0" w:footer="1167" w:gutter="0"/>
          <w:cols w:space="720"/>
          <w:titlePg/>
          <w:docGrid w:linePitch="326"/>
        </w:sectPr>
      </w:pPr>
      <w:r w:rsidRPr="00B72AB7">
        <w:rPr>
          <w:rFonts w:ascii="Avenir Next LT Pro Light" w:hAnsi="Avenir Next LT Pro Light"/>
          <w:lang w:val="fr-FR"/>
        </w:rPr>
        <w:t>Boîte postale 30772-00100, Nairobi, Kenya Téléphone : +254 (20) 632 000</w:t>
      </w:r>
    </w:p>
    <w:bookmarkEnd w:id="6"/>
    <w:p w14:paraId="1859A6B8" w14:textId="77777777" w:rsidR="004B424D" w:rsidRPr="00B72AB7" w:rsidRDefault="006A77B2">
      <w:pPr>
        <w:pStyle w:val="P68B1DB1-Normal28"/>
        <w:ind w:left="300"/>
        <w:rPr>
          <w:rFonts w:ascii="Avenir Next LT Pro Light" w:hAnsi="Avenir Next LT Pro Light"/>
          <w:color w:val="000000" w:themeColor="text1"/>
          <w:lang w:val="fr-FR"/>
        </w:rPr>
      </w:pPr>
      <w:r w:rsidRPr="00B72AB7">
        <w:rPr>
          <w:rFonts w:ascii="Avenir Next LT Pro Light" w:hAnsi="Avenir Next LT Pro Light"/>
          <w:lang w:val="fr-FR"/>
        </w:rPr>
        <w:lastRenderedPageBreak/>
        <w:t>ANNEXE 1</w:t>
      </w:r>
    </w:p>
    <w:p w14:paraId="425D94D8" w14:textId="3BBCEFA1" w:rsidR="004B424D" w:rsidRPr="00B72AB7" w:rsidRDefault="006A77B2">
      <w:pPr>
        <w:pStyle w:val="BodyText"/>
        <w:ind w:left="266"/>
        <w:rPr>
          <w:rFonts w:ascii="Avenir Next LT Pro Light" w:hAnsi="Avenir Next LT Pro Light" w:cstheme="minorHAnsi"/>
          <w:color w:val="000000" w:themeColor="text1"/>
          <w:lang w:val="fr-FR"/>
        </w:rPr>
      </w:pPr>
      <w:r w:rsidRPr="00B72AB7">
        <w:rPr>
          <w:rFonts w:ascii="Avenir Next LT Pro Light" w:hAnsi="Avenir Next LT Pro Light"/>
          <w:noProof/>
          <w:lang w:val="fr-FR"/>
        </w:rPr>
        <mc:AlternateContent>
          <mc:Choice Requires="wpg">
            <w:drawing>
              <wp:inline distT="0" distB="0" distL="0" distR="0" wp14:anchorId="6ADD413B" wp14:editId="79E75BE2">
                <wp:extent cx="5772785" cy="6350"/>
                <wp:effectExtent l="13970" t="1905" r="4445" b="10795"/>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2785" cy="6350"/>
                          <a:chOff x="0" y="0"/>
                          <a:chExt cx="9091" cy="10"/>
                        </a:xfrm>
                      </wpg:grpSpPr>
                      <wps:wsp>
                        <wps:cNvPr id="3" name="Line 3"/>
                        <wps:cNvCnPr>
                          <a:cxnSpLocks noChangeShapeType="1"/>
                        </wps:cNvCnPr>
                        <wps:spPr bwMode="auto">
                          <a:xfrm>
                            <a:off x="0" y="5"/>
                            <a:ext cx="90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BB23199" id="Group 2" o:spid="_x0000_s1026" style="width:454.55pt;height:.5pt;mso-position-horizontal-relative:char;mso-position-vertical-relative:line" coordsize="90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">
                <v:line id="Line 3" o:spid="_x0000_s1027" style="position:absolute;visibility:visible;mso-wrap-style:square" from="0,5" to="909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w10:anchorlock/>
              </v:group>
            </w:pict>
          </mc:Fallback>
        </mc:AlternateContent>
      </w:r>
    </w:p>
    <w:p w14:paraId="1B23FE8F" w14:textId="77777777" w:rsidR="004B424D" w:rsidRPr="00B72AB7" w:rsidRDefault="004B424D">
      <w:pPr>
        <w:pStyle w:val="BodyText"/>
        <w:rPr>
          <w:rFonts w:ascii="Avenir Next LT Pro Light" w:hAnsi="Avenir Next LT Pro Light" w:cstheme="minorHAnsi"/>
          <w:color w:val="000000" w:themeColor="text1"/>
          <w:lang w:val="fr-FR"/>
        </w:rPr>
      </w:pPr>
    </w:p>
    <w:p w14:paraId="6D4482D4" w14:textId="244AF4CA" w:rsidR="004B424D" w:rsidRPr="00B72AB7" w:rsidRDefault="006A77B2">
      <w:pPr>
        <w:pStyle w:val="P68B1DB1-Heading229"/>
        <w:spacing w:before="0" w:line="240" w:lineRule="auto"/>
        <w:ind w:left="284"/>
        <w:jc w:val="both"/>
        <w:rPr>
          <w:rFonts w:ascii="Avenir Next LT Pro Light" w:hAnsi="Avenir Next LT Pro Light"/>
          <w:lang w:val="fr-FR"/>
        </w:rPr>
      </w:pPr>
      <w:r w:rsidRPr="00B72AB7">
        <w:rPr>
          <w:rFonts w:ascii="Avenir Next LT Pro Light" w:hAnsi="Avenir Next LT Pro Light"/>
          <w:lang w:val="fr-FR"/>
        </w:rPr>
        <w:t xml:space="preserve">Résumé du formulaire de candidature </w:t>
      </w:r>
      <w:r w:rsidR="00EC1809" w:rsidRPr="00B72AB7">
        <w:rPr>
          <w:rFonts w:ascii="Avenir Next LT Pro Light" w:hAnsi="Avenir Next LT Pro Light"/>
          <w:lang w:val="fr-FR"/>
        </w:rPr>
        <w:t xml:space="preserve">en ligne </w:t>
      </w:r>
      <w:r w:rsidRPr="00B72AB7">
        <w:rPr>
          <w:rFonts w:ascii="Avenir Next LT Pro Light" w:hAnsi="Avenir Next LT Pro Light"/>
          <w:lang w:val="fr-FR"/>
        </w:rPr>
        <w:t>aux bourses de doctorat</w:t>
      </w:r>
    </w:p>
    <w:p w14:paraId="794CFC44" w14:textId="77777777" w:rsidR="004B424D" w:rsidRPr="00B72AB7" w:rsidRDefault="004B424D">
      <w:pPr>
        <w:pStyle w:val="Heading2"/>
        <w:spacing w:before="0" w:line="240" w:lineRule="auto"/>
        <w:ind w:left="1020"/>
        <w:jc w:val="both"/>
        <w:rPr>
          <w:rFonts w:ascii="Avenir Next LT Pro Light" w:hAnsi="Avenir Next LT Pro Light" w:cstheme="minorHAnsi"/>
          <w:color w:val="000000" w:themeColor="text1"/>
          <w:sz w:val="22"/>
          <w:lang w:val="fr-FR"/>
        </w:rPr>
      </w:pPr>
    </w:p>
    <w:p w14:paraId="54E3A3A8" w14:textId="5FCF5700"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INFORMATIONS PERSONNELLES</w:t>
      </w:r>
    </w:p>
    <w:p w14:paraId="32192730" w14:textId="77777777" w:rsidR="004B424D" w:rsidRPr="00B72AB7" w:rsidRDefault="004B424D">
      <w:pPr>
        <w:rPr>
          <w:rFonts w:ascii="Avenir Next LT Pro Light" w:eastAsiaTheme="majorEastAsia" w:hAnsi="Avenir Next LT Pro Light" w:cstheme="minorHAnsi"/>
          <w:color w:val="000000" w:themeColor="text1"/>
          <w:sz w:val="22"/>
          <w:lang w:val="fr-FR"/>
        </w:rPr>
      </w:pPr>
    </w:p>
    <w:p w14:paraId="4ACC5985" w14:textId="4E98D7A2"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 xml:space="preserve">INFORMATIONS </w:t>
      </w:r>
      <w:r w:rsidR="000534CB">
        <w:rPr>
          <w:rFonts w:ascii="Avenir Next LT Pro Light" w:hAnsi="Avenir Next LT Pro Light"/>
          <w:lang w:val="fr-FR"/>
        </w:rPr>
        <w:t>Rsif</w:t>
      </w:r>
      <w:r w:rsidRPr="00B72AB7">
        <w:rPr>
          <w:rFonts w:ascii="Avenir Next LT Pro Light" w:hAnsi="Avenir Next LT Pro Light"/>
          <w:lang w:val="fr-FR"/>
        </w:rPr>
        <w:t xml:space="preserve"> PASET</w:t>
      </w:r>
    </w:p>
    <w:p w14:paraId="6EB5D7ED" w14:textId="22A4695D" w:rsidR="004B424D" w:rsidRPr="00B72AB7" w:rsidRDefault="006A77B2">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Avez-vous déjà posé votre candidature à une bourse d'études du </w:t>
      </w:r>
      <w:r w:rsidR="000534CB">
        <w:rPr>
          <w:rFonts w:ascii="Avenir Next LT Pro Light" w:hAnsi="Avenir Next LT Pro Light"/>
          <w:lang w:val="fr-FR"/>
        </w:rPr>
        <w:t>Rsif</w:t>
      </w:r>
      <w:r w:rsidRPr="00B72AB7">
        <w:rPr>
          <w:rFonts w:ascii="Avenir Next LT Pro Light" w:hAnsi="Avenir Next LT Pro Light"/>
          <w:lang w:val="fr-FR"/>
        </w:rPr>
        <w:t> ?</w:t>
      </w:r>
    </w:p>
    <w:p w14:paraId="45F107B8" w14:textId="4EFE1D44" w:rsidR="004B424D" w:rsidRPr="00B72AB7" w:rsidRDefault="006A77B2">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Comment avez-vous pris connaissance du Programme de bourses d'études du </w:t>
      </w:r>
      <w:r w:rsidR="000534CB">
        <w:rPr>
          <w:rFonts w:ascii="Avenir Next LT Pro Light" w:hAnsi="Avenir Next LT Pro Light"/>
          <w:lang w:val="fr-FR"/>
        </w:rPr>
        <w:t>RSIF</w:t>
      </w:r>
      <w:r w:rsidRPr="00B72AB7">
        <w:rPr>
          <w:rFonts w:ascii="Avenir Next LT Pro Light" w:hAnsi="Avenir Next LT Pro Light"/>
          <w:lang w:val="fr-FR"/>
        </w:rPr>
        <w:t> ?</w:t>
      </w:r>
    </w:p>
    <w:p w14:paraId="32ACA67D" w14:textId="5BDF12B9" w:rsidR="004B424D" w:rsidRPr="00B72AB7" w:rsidRDefault="00EC1809">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Ê</w:t>
      </w:r>
      <w:r w:rsidR="006A77B2" w:rsidRPr="00B72AB7">
        <w:rPr>
          <w:rFonts w:ascii="Avenir Next LT Pro Light" w:hAnsi="Avenir Next LT Pro Light"/>
          <w:lang w:val="fr-FR"/>
        </w:rPr>
        <w:t>tes</w:t>
      </w:r>
      <w:r w:rsidRPr="00B72AB7">
        <w:rPr>
          <w:rFonts w:ascii="Avenir Next LT Pro Light" w:hAnsi="Avenir Next LT Pro Light"/>
          <w:lang w:val="fr-FR"/>
        </w:rPr>
        <w:t>-vous</w:t>
      </w:r>
      <w:r w:rsidR="006A77B2" w:rsidRPr="00B72AB7">
        <w:rPr>
          <w:rFonts w:ascii="Avenir Next LT Pro Light" w:hAnsi="Avenir Next LT Pro Light"/>
          <w:lang w:val="fr-FR"/>
        </w:rPr>
        <w:t xml:space="preserve"> candidat à une bourse d'études en tant que membre du corps enseignant d'une université d'Afrique subsaharienne ?</w:t>
      </w:r>
    </w:p>
    <w:p w14:paraId="3CD8732B" w14:textId="77777777" w:rsidR="004B424D" w:rsidRPr="00B72AB7" w:rsidRDefault="006A77B2">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Indiquez le nom de l'université, le département, votre poste, y compris les dates et les responsabilités.</w:t>
      </w:r>
    </w:p>
    <w:p w14:paraId="59A3AF00" w14:textId="56C7075F" w:rsidR="004B424D" w:rsidRPr="00B72AB7" w:rsidRDefault="006A77B2">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Aurez-vous besoin d'un congé d'études de votre organisation/institution d'origine ?</w:t>
      </w:r>
    </w:p>
    <w:p w14:paraId="5FB6AA2D" w14:textId="0FE94616" w:rsidR="004B424D" w:rsidRPr="00B72AB7" w:rsidRDefault="006A77B2">
      <w:pPr>
        <w:pStyle w:val="P68B1DB1-ListParagraph7"/>
        <w:numPr>
          <w:ilvl w:val="0"/>
          <w:numId w:val="19"/>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Sélectionnez l'UHA qui correspond à votre projet de recherche proposé.</w:t>
      </w:r>
    </w:p>
    <w:p w14:paraId="36900FC9" w14:textId="77777777" w:rsidR="004B424D" w:rsidRPr="00B72AB7" w:rsidRDefault="004B424D">
      <w:pPr>
        <w:rPr>
          <w:rFonts w:ascii="Avenir Next LT Pro Light" w:hAnsi="Avenir Next LT Pro Light"/>
          <w:color w:val="000000" w:themeColor="text1"/>
          <w:lang w:val="fr-FR"/>
        </w:rPr>
      </w:pPr>
    </w:p>
    <w:p w14:paraId="3F77646A" w14:textId="21130FBB"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 xml:space="preserve">DOCUMENT DE CANDIDATURE </w:t>
      </w:r>
      <w:r w:rsidR="000534CB">
        <w:rPr>
          <w:rFonts w:ascii="Avenir Next LT Pro Light" w:hAnsi="Avenir Next LT Pro Light"/>
          <w:lang w:val="fr-FR"/>
        </w:rPr>
        <w:t>Rsif</w:t>
      </w:r>
    </w:p>
    <w:p w14:paraId="622C4083" w14:textId="3629CFBB" w:rsidR="004B424D" w:rsidRPr="00B72AB7" w:rsidRDefault="006A77B2">
      <w:pPr>
        <w:pStyle w:val="P68B1DB1-ListParagraph7"/>
        <w:numPr>
          <w:ilvl w:val="0"/>
          <w:numId w:val="21"/>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Chargez le document de candidature </w:t>
      </w:r>
      <w:r w:rsidR="000534CB">
        <w:rPr>
          <w:rFonts w:ascii="Avenir Next LT Pro Light" w:hAnsi="Avenir Next LT Pro Light"/>
          <w:lang w:val="fr-FR"/>
        </w:rPr>
        <w:t>Rsif</w:t>
      </w:r>
      <w:r w:rsidRPr="00B72AB7">
        <w:rPr>
          <w:rFonts w:ascii="Avenir Next LT Pro Light" w:hAnsi="Avenir Next LT Pro Light"/>
          <w:lang w:val="fr-FR"/>
        </w:rPr>
        <w:t xml:space="preserve"> rempli </w:t>
      </w:r>
      <w:r w:rsidRPr="00B72AB7">
        <w:rPr>
          <w:rFonts w:ascii="Avenir Next LT Pro Light" w:hAnsi="Avenir Next LT Pro Light"/>
          <w:i/>
          <w:lang w:val="fr-FR"/>
        </w:rPr>
        <w:t xml:space="preserve">(Téléchargez et remplissez le document de candidature </w:t>
      </w:r>
      <w:r w:rsidR="000534CB">
        <w:rPr>
          <w:rFonts w:ascii="Avenir Next LT Pro Light" w:hAnsi="Avenir Next LT Pro Light"/>
          <w:i/>
          <w:lang w:val="fr-FR"/>
        </w:rPr>
        <w:t>Rsif</w:t>
      </w:r>
      <w:r w:rsidRPr="00B72AB7">
        <w:rPr>
          <w:rFonts w:ascii="Avenir Next LT Pro Light" w:hAnsi="Avenir Next LT Pro Light"/>
          <w:i/>
          <w:lang w:val="fr-FR"/>
        </w:rPr>
        <w:t xml:space="preserve"> fourni. Assurez-vous que le document est clairement sauvegardé comme suit avant de le charger : *</w:t>
      </w:r>
      <w:r w:rsidRPr="00B72AB7">
        <w:rPr>
          <w:rFonts w:ascii="Avenir Next LT Pro Light" w:hAnsi="Avenir Next LT Pro Light"/>
          <w:b/>
          <w:i/>
          <w:lang w:val="fr-FR"/>
        </w:rPr>
        <w:t xml:space="preserve"> votre nom* -Document de candidature</w:t>
      </w:r>
      <w:r w:rsidRPr="00B72AB7">
        <w:rPr>
          <w:rFonts w:ascii="Avenir Next LT Pro Light" w:hAnsi="Avenir Next LT Pro Light"/>
          <w:i/>
          <w:lang w:val="fr-FR"/>
        </w:rPr>
        <w:t>)</w:t>
      </w:r>
    </w:p>
    <w:p w14:paraId="288E05B0" w14:textId="77777777" w:rsidR="004B424D" w:rsidRPr="00B72AB7" w:rsidRDefault="004B424D">
      <w:pPr>
        <w:pStyle w:val="ListParagraph"/>
        <w:ind w:left="1560" w:firstLine="0"/>
        <w:rPr>
          <w:rFonts w:ascii="Avenir Next LT Pro Light" w:hAnsi="Avenir Next LT Pro Light"/>
          <w:color w:val="000000" w:themeColor="text1"/>
          <w:lang w:val="fr-FR"/>
        </w:rPr>
      </w:pPr>
    </w:p>
    <w:p w14:paraId="18E0EE8E" w14:textId="5E8B11A1"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NOTE CONCEPTUELLE DU DOCTORAT</w:t>
      </w:r>
    </w:p>
    <w:p w14:paraId="050358B2" w14:textId="1E4E6A76" w:rsidR="004B424D" w:rsidRPr="00B72AB7" w:rsidRDefault="006A77B2">
      <w:pPr>
        <w:pStyle w:val="P68B1DB1-ListParagraph31"/>
        <w:numPr>
          <w:ilvl w:val="0"/>
          <w:numId w:val="17"/>
        </w:numPr>
        <w:ind w:left="1560" w:hanging="426"/>
        <w:jc w:val="both"/>
        <w:rPr>
          <w:rFonts w:ascii="Avenir Next LT Pro Light" w:hAnsi="Avenir Next LT Pro Light" w:cstheme="minorHAnsi"/>
          <w:i/>
          <w:sz w:val="22"/>
          <w:lang w:val="fr-FR"/>
        </w:rPr>
      </w:pPr>
      <w:r w:rsidRPr="00B72AB7">
        <w:rPr>
          <w:rFonts w:ascii="Avenir Next LT Pro Light" w:hAnsi="Avenir Next LT Pro Light" w:cstheme="minorHAnsi"/>
          <w:sz w:val="22"/>
          <w:lang w:val="fr-FR"/>
        </w:rPr>
        <w:t xml:space="preserve">Chargez la note conceptuelle du doctorat qui décrit le projet de recherche que vous souhaitez poursuivre dans le cadre d'un </w:t>
      </w:r>
      <w:proofErr w:type="gramStart"/>
      <w:r w:rsidRPr="00B72AB7">
        <w:rPr>
          <w:rFonts w:ascii="Avenir Next LT Pro Light" w:hAnsi="Avenir Next LT Pro Light" w:cstheme="minorHAnsi"/>
          <w:sz w:val="22"/>
          <w:lang w:val="fr-FR"/>
        </w:rPr>
        <w:t>doctorat,</w:t>
      </w:r>
      <w:r w:rsidRPr="00B72AB7">
        <w:rPr>
          <w:rFonts w:ascii="Avenir Next LT Pro Light" w:hAnsi="Avenir Next LT Pro Light"/>
          <w:lang w:val="fr-FR"/>
        </w:rPr>
        <w:t xml:space="preserve">  </w:t>
      </w:r>
      <w:r w:rsidRPr="00B72AB7">
        <w:rPr>
          <w:rFonts w:ascii="Avenir Next LT Pro Light" w:hAnsi="Avenir Next LT Pro Light" w:cstheme="minorHAnsi"/>
          <w:sz w:val="22"/>
          <w:lang w:val="fr-FR"/>
        </w:rPr>
        <w:t>les</w:t>
      </w:r>
      <w:proofErr w:type="gramEnd"/>
      <w:r w:rsidRPr="00B72AB7">
        <w:rPr>
          <w:rFonts w:ascii="Avenir Next LT Pro Light" w:hAnsi="Avenir Next LT Pro Light" w:cstheme="minorHAnsi"/>
          <w:sz w:val="22"/>
          <w:lang w:val="fr-FR"/>
        </w:rPr>
        <w:t xml:space="preserve"> méthodes et techniques à employer et la nouveauté et/ou l'importance de l'étude. (</w:t>
      </w:r>
      <w:r w:rsidRPr="00B72AB7">
        <w:rPr>
          <w:rFonts w:ascii="Avenir Next LT Pro Light" w:hAnsi="Avenir Next LT Pro Light" w:cstheme="minorHAnsi"/>
          <w:i/>
          <w:sz w:val="22"/>
          <w:lang w:val="fr-FR"/>
        </w:rPr>
        <w:t>Téléchargez et remplissez le modèle de Note conceptuelle fourni. Assurez-vous que le nom du document est clairement sauvegardé comme suit avant de le charger : *</w:t>
      </w:r>
      <w:r w:rsidRPr="00B72AB7">
        <w:rPr>
          <w:rFonts w:ascii="Avenir Next LT Pro Light" w:hAnsi="Avenir Next LT Pro Light" w:cstheme="minorHAnsi"/>
          <w:b/>
          <w:i/>
          <w:sz w:val="22"/>
          <w:lang w:val="fr-FR"/>
        </w:rPr>
        <w:t xml:space="preserve"> votre nom*- Note conceptuelle du doctorat)</w:t>
      </w:r>
      <w:r w:rsidRPr="00B72AB7">
        <w:rPr>
          <w:rFonts w:ascii="Avenir Next LT Pro Light" w:hAnsi="Avenir Next LT Pro Light" w:cstheme="minorHAnsi"/>
          <w:i/>
          <w:sz w:val="22"/>
          <w:lang w:val="fr-FR"/>
        </w:rPr>
        <w:t>.</w:t>
      </w:r>
    </w:p>
    <w:p w14:paraId="6139412B" w14:textId="44768C45" w:rsidR="004B424D" w:rsidRPr="00B72AB7" w:rsidRDefault="006A77B2">
      <w:pPr>
        <w:pStyle w:val="P68B1DB1-ListParagraph7"/>
        <w:numPr>
          <w:ilvl w:val="0"/>
          <w:numId w:val="17"/>
        </w:numPr>
        <w:ind w:left="1560" w:hanging="426"/>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Veuillez noter que le sujet de recherche doit s'inscrire dans </w:t>
      </w:r>
      <w:r w:rsidR="005A487F" w:rsidRPr="00B72AB7">
        <w:rPr>
          <w:rFonts w:ascii="Avenir Next LT Pro Light" w:hAnsi="Avenir Next LT Pro Light"/>
          <w:lang w:val="fr-FR"/>
        </w:rPr>
        <w:t xml:space="preserve">le cadre de </w:t>
      </w:r>
      <w:r w:rsidRPr="00B72AB7">
        <w:rPr>
          <w:rFonts w:ascii="Avenir Next LT Pro Light" w:hAnsi="Avenir Next LT Pro Light"/>
          <w:lang w:val="fr-FR"/>
        </w:rPr>
        <w:t xml:space="preserve">l'un des domaines thématiques prioritaires du PASET. </w:t>
      </w:r>
    </w:p>
    <w:p w14:paraId="4ECFAC49" w14:textId="77777777" w:rsidR="004B424D" w:rsidRPr="00B72AB7" w:rsidRDefault="004B424D">
      <w:pPr>
        <w:rPr>
          <w:rFonts w:ascii="Avenir Next LT Pro Light" w:hAnsi="Avenir Next LT Pro Light"/>
          <w:color w:val="000000" w:themeColor="text1"/>
          <w:lang w:val="fr-FR"/>
        </w:rPr>
      </w:pPr>
    </w:p>
    <w:p w14:paraId="4DCB47BE" w14:textId="498EA81B"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DÉCLARATION D'INTENTION (LETTRE DE MOTIVATION)</w:t>
      </w:r>
    </w:p>
    <w:p w14:paraId="116D4A65" w14:textId="52E41863" w:rsidR="004B424D" w:rsidRPr="00B72AB7" w:rsidRDefault="006A77B2">
      <w:pPr>
        <w:pStyle w:val="P68B1DB1-ListParagraph7"/>
        <w:numPr>
          <w:ilvl w:val="0"/>
          <w:numId w:val="16"/>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Chargez une déclaration d'intention/lettre de motivation qui fournit plus d'informations sur vos objectifs académiques et professionnels. Veillez à mettre en avant des compétences telles que le leadership, le service communautaire, les activités de sensibilisation, une </w:t>
      </w:r>
      <w:r w:rsidR="00F100C1" w:rsidRPr="00B72AB7">
        <w:rPr>
          <w:rFonts w:ascii="Avenir Next LT Pro Light" w:hAnsi="Avenir Next LT Pro Light"/>
          <w:lang w:val="fr-FR"/>
        </w:rPr>
        <w:t xml:space="preserve">expérience </w:t>
      </w:r>
      <w:r w:rsidRPr="00B72AB7">
        <w:rPr>
          <w:rFonts w:ascii="Avenir Next LT Pro Light" w:hAnsi="Avenir Next LT Pro Light"/>
          <w:lang w:val="fr-FR"/>
        </w:rPr>
        <w:t>antérieure d</w:t>
      </w:r>
      <w:r w:rsidR="00F100C1" w:rsidRPr="00B72AB7">
        <w:rPr>
          <w:rFonts w:ascii="Avenir Next LT Pro Light" w:hAnsi="Avenir Next LT Pro Light"/>
          <w:lang w:val="fr-FR"/>
        </w:rPr>
        <w:t>ans le domaine de l</w:t>
      </w:r>
      <w:r w:rsidRPr="00B72AB7">
        <w:rPr>
          <w:rFonts w:ascii="Avenir Next LT Pro Light" w:hAnsi="Avenir Next LT Pro Light"/>
          <w:lang w:val="fr-FR"/>
        </w:rPr>
        <w:t xml:space="preserve">'enseignement/de </w:t>
      </w:r>
      <w:r w:rsidR="00F100C1" w:rsidRPr="00B72AB7">
        <w:rPr>
          <w:rFonts w:ascii="Avenir Next LT Pro Light" w:hAnsi="Avenir Next LT Pro Light"/>
          <w:lang w:val="fr-FR"/>
        </w:rPr>
        <w:t xml:space="preserve">la </w:t>
      </w:r>
      <w:r w:rsidRPr="00B72AB7">
        <w:rPr>
          <w:rFonts w:ascii="Avenir Next LT Pro Light" w:hAnsi="Avenir Next LT Pro Light"/>
          <w:lang w:val="fr-FR"/>
        </w:rPr>
        <w:t>supervision, la participation à des activités étudiantes, etc. Limite de caractères, espaces compris : 4 500 (</w:t>
      </w:r>
      <w:r w:rsidRPr="00B72AB7">
        <w:rPr>
          <w:rFonts w:ascii="Avenir Next LT Pro Light" w:hAnsi="Avenir Next LT Pro Light"/>
          <w:i/>
          <w:lang w:val="fr-FR"/>
        </w:rPr>
        <w:t>Assurez-vous que le document est clairement sauvegardé comme suit avant de le charger : *</w:t>
      </w:r>
      <w:r w:rsidRPr="00B72AB7">
        <w:rPr>
          <w:rFonts w:ascii="Avenir Next LT Pro Light" w:hAnsi="Avenir Next LT Pro Light"/>
          <w:b/>
          <w:i/>
          <w:lang w:val="fr-FR"/>
        </w:rPr>
        <w:t xml:space="preserve"> votre nom* -Lettre de motivation</w:t>
      </w:r>
      <w:r w:rsidRPr="00B72AB7">
        <w:rPr>
          <w:rFonts w:ascii="Avenir Next LT Pro Light" w:hAnsi="Avenir Next LT Pro Light"/>
          <w:i/>
          <w:lang w:val="fr-FR"/>
        </w:rPr>
        <w:t>).</w:t>
      </w:r>
    </w:p>
    <w:p w14:paraId="069D1E6A" w14:textId="41E88CC5" w:rsidR="004B424D" w:rsidRPr="00B72AB7" w:rsidRDefault="006A77B2">
      <w:pPr>
        <w:pStyle w:val="P68B1DB1-ListParagraph7"/>
        <w:numPr>
          <w:ilvl w:val="0"/>
          <w:numId w:val="16"/>
        </w:numPr>
        <w:ind w:left="1418" w:hanging="284"/>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Votre déclaration personnelle doit répondre à des questions telles que : </w:t>
      </w:r>
    </w:p>
    <w:p w14:paraId="54A46E58" w14:textId="15BD46FC" w:rsidR="004B424D" w:rsidRPr="00B72AB7" w:rsidRDefault="006A77B2">
      <w:pPr>
        <w:pStyle w:val="P68B1DB1-ListParagraph7"/>
        <w:numPr>
          <w:ilvl w:val="0"/>
          <w:numId w:val="20"/>
        </w:numPr>
        <w:ind w:left="1985"/>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Pourquoi avez-vous choisi de poser votre candidature au Programme de bourses de doctorat du PASET </w:t>
      </w:r>
      <w:r w:rsidR="000534CB">
        <w:rPr>
          <w:rFonts w:ascii="Avenir Next LT Pro Light" w:hAnsi="Avenir Next LT Pro Light"/>
          <w:lang w:val="fr-FR"/>
        </w:rPr>
        <w:t>Rsif</w:t>
      </w:r>
      <w:r w:rsidRPr="00B72AB7">
        <w:rPr>
          <w:rFonts w:ascii="Avenir Next LT Pro Light" w:hAnsi="Avenir Next LT Pro Light"/>
          <w:lang w:val="fr-FR"/>
        </w:rPr>
        <w:t xml:space="preserve"> ? </w:t>
      </w:r>
    </w:p>
    <w:p w14:paraId="432A1BC2" w14:textId="77777777" w:rsidR="004B424D" w:rsidRPr="00B72AB7" w:rsidRDefault="006A77B2">
      <w:pPr>
        <w:pStyle w:val="P68B1DB1-ListParagraph7"/>
        <w:numPr>
          <w:ilvl w:val="0"/>
          <w:numId w:val="20"/>
        </w:numPr>
        <w:ind w:left="1985"/>
        <w:jc w:val="both"/>
        <w:rPr>
          <w:rFonts w:ascii="Avenir Next LT Pro Light" w:hAnsi="Avenir Next LT Pro Light"/>
          <w:color w:val="000000" w:themeColor="text1"/>
          <w:lang w:val="fr-FR"/>
        </w:rPr>
      </w:pPr>
      <w:r w:rsidRPr="00B72AB7">
        <w:rPr>
          <w:rFonts w:ascii="Avenir Next LT Pro Light" w:hAnsi="Avenir Next LT Pro Light"/>
          <w:lang w:val="fr-FR"/>
        </w:rPr>
        <w:t xml:space="preserve">Décrivez pourquoi vous souhaitez entreprendre un doctorat et pourquoi vous êtes bien placé pour effectuer des recherches sur le sujet proposé. Pourquoi ce programme est-il la prochaine étape logique compte tenu de vos expériences professionnelles et académiques antérieures ? </w:t>
      </w:r>
    </w:p>
    <w:p w14:paraId="4177A9A2" w14:textId="06720617" w:rsidR="004B424D" w:rsidRPr="00B72AB7" w:rsidRDefault="006A77B2">
      <w:pPr>
        <w:pStyle w:val="P68B1DB1-ListParagraph7"/>
        <w:numPr>
          <w:ilvl w:val="0"/>
          <w:numId w:val="20"/>
        </w:numPr>
        <w:ind w:left="1985"/>
        <w:jc w:val="both"/>
        <w:rPr>
          <w:rFonts w:ascii="Avenir Next LT Pro Light" w:hAnsi="Avenir Next LT Pro Light"/>
          <w:color w:val="000000" w:themeColor="text1"/>
          <w:lang w:val="fr-FR"/>
        </w:rPr>
      </w:pPr>
      <w:r w:rsidRPr="00B72AB7">
        <w:rPr>
          <w:rFonts w:ascii="Avenir Next LT Pro Light" w:hAnsi="Avenir Next LT Pro Light"/>
          <w:lang w:val="fr-FR"/>
        </w:rPr>
        <w:lastRenderedPageBreak/>
        <w:t xml:space="preserve">En quoi le programme de bourses de doctorat du </w:t>
      </w:r>
      <w:r w:rsidR="000534CB">
        <w:rPr>
          <w:rFonts w:ascii="Avenir Next LT Pro Light" w:hAnsi="Avenir Next LT Pro Light"/>
          <w:lang w:val="fr-FR"/>
        </w:rPr>
        <w:t>Rsif</w:t>
      </w:r>
      <w:r w:rsidRPr="00B72AB7">
        <w:rPr>
          <w:rFonts w:ascii="Avenir Next LT Pro Light" w:hAnsi="Avenir Next LT Pro Light"/>
          <w:lang w:val="fr-FR"/>
        </w:rPr>
        <w:t xml:space="preserve"> correspond-il à vos objectifs de carrière ? Démontrez votre engagement et votre dévouement à faire avancer la recherche dans votre domaine d'intérêt. Indiquez comment vous souhaitez contribuer à la société à</w:t>
      </w:r>
      <w:r w:rsidR="00F100C1" w:rsidRPr="00B72AB7">
        <w:rPr>
          <w:rFonts w:ascii="Avenir Next LT Pro Light" w:hAnsi="Avenir Next LT Pro Light"/>
          <w:lang w:val="fr-FR"/>
        </w:rPr>
        <w:t xml:space="preserve"> travers</w:t>
      </w:r>
      <w:r w:rsidRPr="00B72AB7">
        <w:rPr>
          <w:rFonts w:ascii="Avenir Next LT Pro Light" w:hAnsi="Avenir Next LT Pro Light"/>
          <w:lang w:val="fr-FR"/>
        </w:rPr>
        <w:t xml:space="preserve"> vos recherches et comment vous comptez appliquer les compétences et les connaissances acquises à l'issue de votre doctorat.</w:t>
      </w:r>
    </w:p>
    <w:p w14:paraId="26B3829F" w14:textId="212B8E97" w:rsidR="004B424D" w:rsidRPr="00B72AB7" w:rsidRDefault="006A77B2">
      <w:pPr>
        <w:pStyle w:val="P68B1DB1-ListParagraph7"/>
        <w:numPr>
          <w:ilvl w:val="0"/>
          <w:numId w:val="20"/>
        </w:numPr>
        <w:ind w:left="1985"/>
        <w:jc w:val="both"/>
        <w:rPr>
          <w:rFonts w:ascii="Avenir Next LT Pro Light" w:hAnsi="Avenir Next LT Pro Light"/>
          <w:color w:val="000000" w:themeColor="text1"/>
          <w:lang w:val="fr-FR"/>
        </w:rPr>
      </w:pPr>
      <w:r w:rsidRPr="00B72AB7">
        <w:rPr>
          <w:rFonts w:ascii="Avenir Next LT Pro Light" w:hAnsi="Avenir Next LT Pro Light"/>
          <w:lang w:val="fr-FR"/>
        </w:rPr>
        <w:t>Quelles sont vos for</w:t>
      </w:r>
      <w:r w:rsidR="00F100C1" w:rsidRPr="00B72AB7">
        <w:rPr>
          <w:rFonts w:ascii="Avenir Next LT Pro Light" w:hAnsi="Avenir Next LT Pro Light"/>
          <w:lang w:val="fr-FR"/>
        </w:rPr>
        <w:t>ce</w:t>
      </w:r>
      <w:r w:rsidRPr="00B72AB7">
        <w:rPr>
          <w:rFonts w:ascii="Avenir Next LT Pro Light" w:hAnsi="Avenir Next LT Pro Light"/>
          <w:lang w:val="fr-FR"/>
        </w:rPr>
        <w:t xml:space="preserve">s ? Démontrez comment vous vous démarquez des autres candidats. Citez les projets pertinents, les thèses, les présentations et les contributions à la société qui démontrent vos compétences académiques et votre créativité. </w:t>
      </w:r>
    </w:p>
    <w:p w14:paraId="78A16A37" w14:textId="63070E3A" w:rsidR="004B424D" w:rsidRPr="00B72AB7" w:rsidRDefault="006A77B2">
      <w:pPr>
        <w:pStyle w:val="P68B1DB1-ListParagraph7"/>
        <w:numPr>
          <w:ilvl w:val="0"/>
          <w:numId w:val="20"/>
        </w:numPr>
        <w:ind w:left="1985"/>
        <w:jc w:val="both"/>
        <w:rPr>
          <w:rFonts w:ascii="Avenir Next LT Pro Light" w:hAnsi="Avenir Next LT Pro Light"/>
          <w:color w:val="000000" w:themeColor="text1"/>
          <w:lang w:val="fr-FR"/>
        </w:rPr>
      </w:pPr>
      <w:r w:rsidRPr="00B72AB7">
        <w:rPr>
          <w:rFonts w:ascii="Avenir Next LT Pro Light" w:hAnsi="Avenir Next LT Pro Light"/>
          <w:lang w:val="fr-FR"/>
        </w:rPr>
        <w:t>Si vous êtes membre du corps enseignant d'une université, expliquez comment un doctorat vous permettra de renforcer les capacités de votre université.</w:t>
      </w:r>
    </w:p>
    <w:p w14:paraId="20B9BBA9" w14:textId="77777777" w:rsidR="004B424D" w:rsidRPr="00B72AB7" w:rsidRDefault="004B424D">
      <w:pPr>
        <w:pStyle w:val="ListParagraph"/>
        <w:ind w:left="1985" w:firstLine="0"/>
        <w:jc w:val="both"/>
        <w:rPr>
          <w:rFonts w:ascii="Avenir Next LT Pro Light" w:hAnsi="Avenir Next LT Pro Light" w:cstheme="minorHAnsi"/>
          <w:color w:val="000000" w:themeColor="text1"/>
          <w:sz w:val="22"/>
          <w:lang w:val="fr-FR"/>
        </w:rPr>
      </w:pPr>
    </w:p>
    <w:p w14:paraId="608E8840" w14:textId="0606A34B"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 xml:space="preserve">DIPLÔMES UNIVERSITAIRES </w:t>
      </w:r>
    </w:p>
    <w:p w14:paraId="639CD7EA" w14:textId="70F469FE" w:rsidR="004B424D" w:rsidRPr="00B72AB7" w:rsidRDefault="006A77B2">
      <w:pPr>
        <w:pStyle w:val="P68B1DB1-ListParagraph7"/>
        <w:numPr>
          <w:ilvl w:val="0"/>
          <w:numId w:val="22"/>
        </w:numPr>
        <w:ind w:left="1418" w:hanging="284"/>
        <w:rPr>
          <w:rFonts w:ascii="Avenir Next LT Pro Light" w:hAnsi="Avenir Next LT Pro Light"/>
          <w:color w:val="000000" w:themeColor="text1"/>
          <w:lang w:val="fr-FR"/>
        </w:rPr>
      </w:pPr>
      <w:r w:rsidRPr="00B72AB7">
        <w:rPr>
          <w:rFonts w:ascii="Avenir Next LT Pro Light" w:hAnsi="Avenir Next LT Pro Light"/>
          <w:lang w:val="fr-FR"/>
        </w:rPr>
        <w:t xml:space="preserve">Chargez les copies certifiées </w:t>
      </w:r>
      <w:r w:rsidR="004B5A4E" w:rsidRPr="00B72AB7">
        <w:rPr>
          <w:rFonts w:ascii="Avenir Next LT Pro Light" w:hAnsi="Avenir Next LT Pro Light"/>
          <w:lang w:val="fr-FR"/>
        </w:rPr>
        <w:t xml:space="preserve">conformes </w:t>
      </w:r>
      <w:r w:rsidRPr="00B72AB7">
        <w:rPr>
          <w:rFonts w:ascii="Avenir Next LT Pro Light" w:hAnsi="Avenir Next LT Pro Light"/>
          <w:lang w:val="fr-FR"/>
        </w:rPr>
        <w:t xml:space="preserve">des diplômes de licence et de master </w:t>
      </w:r>
    </w:p>
    <w:p w14:paraId="2AAC980C" w14:textId="6240CA24" w:rsidR="004B424D" w:rsidRPr="00B72AB7" w:rsidRDefault="006A77B2">
      <w:pPr>
        <w:pStyle w:val="P68B1DB1-ListParagraph7"/>
        <w:numPr>
          <w:ilvl w:val="0"/>
          <w:numId w:val="22"/>
        </w:numPr>
        <w:ind w:left="1418" w:hanging="284"/>
        <w:rPr>
          <w:rFonts w:ascii="Avenir Next LT Pro Light" w:hAnsi="Avenir Next LT Pro Light"/>
          <w:color w:val="000000" w:themeColor="text1"/>
          <w:lang w:val="fr-FR"/>
        </w:rPr>
      </w:pPr>
      <w:r w:rsidRPr="00B72AB7">
        <w:rPr>
          <w:rFonts w:ascii="Avenir Next LT Pro Light" w:hAnsi="Avenir Next LT Pro Light"/>
          <w:lang w:val="fr-FR"/>
        </w:rPr>
        <w:t xml:space="preserve">Veuillez les </w:t>
      </w:r>
      <w:r w:rsidR="004B5A4E" w:rsidRPr="00B72AB7">
        <w:rPr>
          <w:rFonts w:ascii="Avenir Next LT Pro Light" w:hAnsi="Avenir Next LT Pro Light"/>
          <w:lang w:val="fr-FR"/>
        </w:rPr>
        <w:t>rassembler dans</w:t>
      </w:r>
      <w:r w:rsidRPr="00B72AB7">
        <w:rPr>
          <w:rFonts w:ascii="Avenir Next LT Pro Light" w:hAnsi="Avenir Next LT Pro Light"/>
          <w:lang w:val="fr-FR"/>
        </w:rPr>
        <w:t xml:space="preserve"> un seul fichier. </w:t>
      </w:r>
      <w:r w:rsidRPr="00B72AB7">
        <w:rPr>
          <w:rFonts w:ascii="Avenir Next LT Pro Light" w:hAnsi="Avenir Next LT Pro Light"/>
          <w:i/>
          <w:lang w:val="fr-FR"/>
        </w:rPr>
        <w:t>(Assurez-vous que le document est clairement sauvegardé comme suit avant de le charger : *</w:t>
      </w:r>
      <w:r w:rsidRPr="00B72AB7">
        <w:rPr>
          <w:rFonts w:ascii="Avenir Next LT Pro Light" w:hAnsi="Avenir Next LT Pro Light"/>
          <w:b/>
          <w:i/>
          <w:lang w:val="fr-FR"/>
        </w:rPr>
        <w:t xml:space="preserve"> votre nom*- Diplôme de licence et de master</w:t>
      </w:r>
      <w:r w:rsidRPr="00B72AB7">
        <w:rPr>
          <w:rFonts w:ascii="Avenir Next LT Pro Light" w:hAnsi="Avenir Next LT Pro Light"/>
          <w:i/>
          <w:lang w:val="fr-FR"/>
        </w:rPr>
        <w:t>)</w:t>
      </w:r>
    </w:p>
    <w:p w14:paraId="701E429B" w14:textId="679AF5DB" w:rsidR="004B424D" w:rsidRPr="00B72AB7" w:rsidRDefault="004B424D">
      <w:pPr>
        <w:pStyle w:val="ListParagraph"/>
        <w:ind w:left="1418" w:firstLine="0"/>
        <w:rPr>
          <w:rFonts w:ascii="Avenir Next LT Pro Light" w:hAnsi="Avenir Next LT Pro Light"/>
          <w:b/>
          <w:color w:val="000000" w:themeColor="text1"/>
          <w:lang w:val="fr-FR"/>
        </w:rPr>
      </w:pPr>
    </w:p>
    <w:p w14:paraId="249B5939" w14:textId="3C845D31"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 xml:space="preserve">RELEVÉS DE NOTES POUR LES DIPLÔMES DE LICENCE ET DE MASTER </w:t>
      </w:r>
    </w:p>
    <w:p w14:paraId="46873396" w14:textId="3F11D746" w:rsidR="004B424D" w:rsidRPr="00B72AB7" w:rsidRDefault="006A77B2">
      <w:pPr>
        <w:pStyle w:val="P68B1DB1-ListParagraph7"/>
        <w:numPr>
          <w:ilvl w:val="0"/>
          <w:numId w:val="22"/>
        </w:numPr>
        <w:ind w:left="1418" w:hanging="284"/>
        <w:rPr>
          <w:rFonts w:ascii="Avenir Next LT Pro Light" w:hAnsi="Avenir Next LT Pro Light"/>
          <w:color w:val="000000" w:themeColor="text1"/>
          <w:lang w:val="fr-FR"/>
        </w:rPr>
      </w:pPr>
      <w:r w:rsidRPr="00B72AB7">
        <w:rPr>
          <w:rFonts w:ascii="Avenir Next LT Pro Light" w:hAnsi="Avenir Next LT Pro Light"/>
          <w:lang w:val="fr-FR"/>
        </w:rPr>
        <w:t xml:space="preserve">Chargez les copies certifiées </w:t>
      </w:r>
      <w:r w:rsidR="004B5A4E" w:rsidRPr="00B72AB7">
        <w:rPr>
          <w:rFonts w:ascii="Avenir Next LT Pro Light" w:hAnsi="Avenir Next LT Pro Light"/>
          <w:lang w:val="fr-FR"/>
        </w:rPr>
        <w:t xml:space="preserve">conformes </w:t>
      </w:r>
      <w:r w:rsidRPr="00B72AB7">
        <w:rPr>
          <w:rFonts w:ascii="Avenir Next LT Pro Light" w:hAnsi="Avenir Next LT Pro Light"/>
          <w:lang w:val="fr-FR"/>
        </w:rPr>
        <w:t xml:space="preserve">des relevés de notes universitaires pour les diplômes de licence et de master </w:t>
      </w:r>
    </w:p>
    <w:p w14:paraId="650B1907" w14:textId="2AB3342B" w:rsidR="004B424D" w:rsidRPr="00B72AB7" w:rsidRDefault="006A77B2">
      <w:pPr>
        <w:pStyle w:val="P68B1DB1-ListParagraph7"/>
        <w:numPr>
          <w:ilvl w:val="0"/>
          <w:numId w:val="22"/>
        </w:numPr>
        <w:ind w:left="1418" w:hanging="284"/>
        <w:rPr>
          <w:rFonts w:ascii="Avenir Next LT Pro Light" w:hAnsi="Avenir Next LT Pro Light"/>
          <w:color w:val="000000" w:themeColor="text1"/>
          <w:lang w:val="fr-FR"/>
        </w:rPr>
      </w:pPr>
      <w:r w:rsidRPr="00B72AB7">
        <w:rPr>
          <w:rFonts w:ascii="Avenir Next LT Pro Light" w:hAnsi="Avenir Next LT Pro Light"/>
          <w:lang w:val="fr-FR"/>
        </w:rPr>
        <w:t xml:space="preserve">Veuillez les </w:t>
      </w:r>
      <w:r w:rsidR="004B5A4E" w:rsidRPr="00B72AB7">
        <w:rPr>
          <w:rFonts w:ascii="Avenir Next LT Pro Light" w:hAnsi="Avenir Next LT Pro Light"/>
          <w:lang w:val="fr-FR"/>
        </w:rPr>
        <w:t xml:space="preserve">rassembler dans </w:t>
      </w:r>
      <w:r w:rsidRPr="00B72AB7">
        <w:rPr>
          <w:rFonts w:ascii="Avenir Next LT Pro Light" w:hAnsi="Avenir Next LT Pro Light"/>
          <w:lang w:val="fr-FR"/>
        </w:rPr>
        <w:t xml:space="preserve">un seul fichier. </w:t>
      </w:r>
      <w:r w:rsidRPr="00B72AB7">
        <w:rPr>
          <w:rFonts w:ascii="Avenir Next LT Pro Light" w:hAnsi="Avenir Next LT Pro Light"/>
          <w:i/>
          <w:lang w:val="fr-FR"/>
        </w:rPr>
        <w:t>(Assurez-vous que le document est clairement sauvegardé comme suit avant de le charger : *</w:t>
      </w:r>
      <w:r w:rsidRPr="00B72AB7">
        <w:rPr>
          <w:rFonts w:ascii="Avenir Next LT Pro Light" w:hAnsi="Avenir Next LT Pro Light"/>
          <w:b/>
          <w:i/>
          <w:lang w:val="fr-FR"/>
        </w:rPr>
        <w:t xml:space="preserve"> votre nom*- Relevés de notes de licence et de master</w:t>
      </w:r>
      <w:r w:rsidRPr="00B72AB7">
        <w:rPr>
          <w:rFonts w:ascii="Avenir Next LT Pro Light" w:hAnsi="Avenir Next LT Pro Light"/>
          <w:i/>
          <w:lang w:val="fr-FR"/>
        </w:rPr>
        <w:t>)</w:t>
      </w:r>
    </w:p>
    <w:p w14:paraId="46CD9605" w14:textId="77777777" w:rsidR="004B424D" w:rsidRPr="00B72AB7" w:rsidRDefault="004B424D">
      <w:pPr>
        <w:rPr>
          <w:rFonts w:ascii="Avenir Next LT Pro Light" w:hAnsi="Avenir Next LT Pro Light"/>
          <w:color w:val="000000" w:themeColor="text1"/>
          <w:lang w:val="fr-FR"/>
        </w:rPr>
      </w:pPr>
    </w:p>
    <w:p w14:paraId="45ECCAAD" w14:textId="334123E7" w:rsidR="004B424D" w:rsidRPr="00B72AB7" w:rsidRDefault="006A77B2">
      <w:pPr>
        <w:pStyle w:val="P68B1DB1-Heading230"/>
        <w:numPr>
          <w:ilvl w:val="1"/>
          <w:numId w:val="1"/>
        </w:numPr>
        <w:spacing w:before="0" w:line="240" w:lineRule="auto"/>
        <w:jc w:val="both"/>
        <w:rPr>
          <w:rFonts w:ascii="Avenir Next LT Pro Light" w:hAnsi="Avenir Next LT Pro Light"/>
          <w:lang w:val="fr-FR"/>
        </w:rPr>
      </w:pPr>
      <w:r w:rsidRPr="00B72AB7">
        <w:rPr>
          <w:rFonts w:ascii="Avenir Next LT Pro Light" w:hAnsi="Avenir Next LT Pro Light"/>
          <w:lang w:val="fr-FR"/>
        </w:rPr>
        <w:t xml:space="preserve">LETTRES DE RECOMMANDATION </w:t>
      </w:r>
    </w:p>
    <w:p w14:paraId="2B193E61" w14:textId="243AEC10" w:rsidR="004B424D" w:rsidRPr="00B72AB7" w:rsidRDefault="006A77B2">
      <w:pPr>
        <w:pStyle w:val="P68B1DB1-ListParagraph7"/>
        <w:numPr>
          <w:ilvl w:val="0"/>
          <w:numId w:val="18"/>
        </w:numPr>
        <w:ind w:left="1418" w:hanging="284"/>
        <w:rPr>
          <w:rFonts w:ascii="Avenir Next LT Pro Light" w:hAnsi="Avenir Next LT Pro Light"/>
          <w:color w:val="000000" w:themeColor="text1"/>
          <w:lang w:val="fr-FR"/>
        </w:rPr>
      </w:pPr>
      <w:r w:rsidRPr="00B72AB7">
        <w:rPr>
          <w:rFonts w:ascii="Avenir Next LT Pro Light" w:hAnsi="Avenir Next LT Pro Light"/>
          <w:lang w:val="fr-FR"/>
        </w:rPr>
        <w:t xml:space="preserve">Chargez deux (2) lettres de recommandation officielles et signées de votre employeur (si vous êtes actuellement employé) ou de l'université où vous avez obtenu votre master. Les lettres doivent être sur papier à en-tête officiel. </w:t>
      </w:r>
      <w:r w:rsidRPr="00B72AB7">
        <w:rPr>
          <w:rFonts w:ascii="Avenir Next LT Pro Light" w:hAnsi="Avenir Next LT Pro Light"/>
          <w:i/>
          <w:lang w:val="fr-FR"/>
        </w:rPr>
        <w:t>(Assurez-vous que votre document est clairement sauvegardé comme suit avant de le charger : *</w:t>
      </w:r>
      <w:r w:rsidRPr="00B72AB7">
        <w:rPr>
          <w:rFonts w:ascii="Avenir Next LT Pro Light" w:hAnsi="Avenir Next LT Pro Light"/>
          <w:b/>
          <w:i/>
          <w:lang w:val="fr-FR"/>
        </w:rPr>
        <w:t xml:space="preserve"> votre nom*- Lettres de recommandation</w:t>
      </w:r>
      <w:r w:rsidRPr="00B72AB7">
        <w:rPr>
          <w:rFonts w:ascii="Avenir Next LT Pro Light" w:hAnsi="Avenir Next LT Pro Light"/>
          <w:i/>
          <w:lang w:val="fr-FR"/>
        </w:rPr>
        <w:t>)</w:t>
      </w:r>
    </w:p>
    <w:p w14:paraId="70B8417F" w14:textId="77777777" w:rsidR="004B424D" w:rsidRPr="00B72AB7" w:rsidRDefault="004B424D">
      <w:pPr>
        <w:rPr>
          <w:rFonts w:ascii="Avenir Next LT Pro Light" w:hAnsi="Avenir Next LT Pro Light" w:cstheme="minorHAnsi"/>
          <w:color w:val="000000" w:themeColor="text1"/>
          <w:sz w:val="22"/>
          <w:lang w:val="fr-FR"/>
        </w:rPr>
      </w:pPr>
    </w:p>
    <w:p w14:paraId="5520C8BA" w14:textId="766893C7" w:rsidR="004B424D" w:rsidRPr="00B72AB7" w:rsidRDefault="006A77B2">
      <w:pPr>
        <w:pStyle w:val="P68B1DB1-Heading230"/>
        <w:spacing w:before="0" w:line="240" w:lineRule="auto"/>
        <w:ind w:left="709"/>
        <w:jc w:val="both"/>
        <w:rPr>
          <w:rFonts w:ascii="Avenir Next LT Pro Light" w:hAnsi="Avenir Next LT Pro Light"/>
          <w:lang w:val="fr-FR"/>
        </w:rPr>
      </w:pPr>
      <w:r w:rsidRPr="00B72AB7">
        <w:rPr>
          <w:rFonts w:ascii="Avenir Next LT Pro Light" w:hAnsi="Avenir Next LT Pro Light"/>
          <w:lang w:val="fr-FR"/>
        </w:rPr>
        <w:t>9. CARTE D'IDENTITÉ/PASSEPORT</w:t>
      </w:r>
    </w:p>
    <w:p w14:paraId="3364A541" w14:textId="7E1D1F5D" w:rsidR="004B424D" w:rsidRPr="00B72AB7" w:rsidRDefault="006A77B2">
      <w:pPr>
        <w:pStyle w:val="P68B1DB1-ListParagraph7"/>
        <w:numPr>
          <w:ilvl w:val="0"/>
          <w:numId w:val="18"/>
        </w:numPr>
        <w:ind w:left="1418"/>
        <w:rPr>
          <w:rFonts w:ascii="Avenir Next LT Pro Light" w:hAnsi="Avenir Next LT Pro Light"/>
          <w:color w:val="000000" w:themeColor="text1"/>
          <w:lang w:val="fr-FR"/>
        </w:rPr>
      </w:pPr>
      <w:r w:rsidRPr="00B72AB7">
        <w:rPr>
          <w:rFonts w:ascii="Avenir Next LT Pro Light" w:hAnsi="Avenir Next LT Pro Light"/>
          <w:lang w:val="fr-FR"/>
        </w:rPr>
        <w:t>Téléchargez une copie d'une carte d'identité nationale valide ou la page des données biographiques de votre passeport.</w:t>
      </w:r>
      <w:r w:rsidRPr="00B72AB7">
        <w:rPr>
          <w:rFonts w:ascii="Avenir Next LT Pro Light" w:hAnsi="Avenir Next LT Pro Light"/>
          <w:i/>
          <w:lang w:val="fr-FR"/>
        </w:rPr>
        <w:t xml:space="preserve"> Assurez-vous que le document est clairement sauvegardé comme suit avant de le charger : *</w:t>
      </w:r>
      <w:r w:rsidRPr="00B72AB7">
        <w:rPr>
          <w:rFonts w:ascii="Avenir Next LT Pro Light" w:hAnsi="Avenir Next LT Pro Light"/>
          <w:b/>
          <w:i/>
          <w:lang w:val="fr-FR"/>
        </w:rPr>
        <w:t xml:space="preserve"> votre nom* -Document d'identification</w:t>
      </w:r>
      <w:r w:rsidRPr="00B72AB7">
        <w:rPr>
          <w:rFonts w:ascii="Avenir Next LT Pro Light" w:hAnsi="Avenir Next LT Pro Light"/>
          <w:i/>
          <w:lang w:val="fr-FR"/>
        </w:rPr>
        <w:t>)</w:t>
      </w:r>
    </w:p>
    <w:p w14:paraId="5A5CBB54" w14:textId="5D7B2F58" w:rsidR="004B424D" w:rsidRPr="00B72AB7" w:rsidRDefault="004B424D">
      <w:pPr>
        <w:rPr>
          <w:rFonts w:ascii="Avenir Next LT Pro Light" w:hAnsi="Avenir Next LT Pro Light" w:cstheme="minorHAnsi"/>
          <w:color w:val="000000" w:themeColor="text1"/>
          <w:sz w:val="22"/>
          <w:lang w:val="fr-FR"/>
        </w:rPr>
      </w:pPr>
    </w:p>
    <w:p w14:paraId="59D43CE0" w14:textId="3E304B85" w:rsidR="004B424D" w:rsidRPr="00B72AB7" w:rsidRDefault="004B424D">
      <w:pPr>
        <w:rPr>
          <w:rFonts w:ascii="Avenir Next LT Pro Light" w:hAnsi="Avenir Next LT Pro Light" w:cstheme="minorHAnsi"/>
          <w:color w:val="000000" w:themeColor="text1"/>
          <w:sz w:val="22"/>
          <w:lang w:val="fr-FR"/>
        </w:rPr>
      </w:pPr>
    </w:p>
    <w:p w14:paraId="3F266E1E" w14:textId="77777777" w:rsidR="004B424D" w:rsidRPr="00B72AB7" w:rsidRDefault="006A77B2">
      <w:pPr>
        <w:pStyle w:val="P68B1DB1-Normal8"/>
        <w:widowControl w:val="0"/>
        <w:autoSpaceDE w:val="0"/>
        <w:autoSpaceDN w:val="0"/>
        <w:rPr>
          <w:rFonts w:ascii="Avenir Next LT Pro Light" w:hAnsi="Avenir Next LT Pro Light"/>
          <w:lang w:val="fr-FR"/>
        </w:rPr>
      </w:pPr>
      <w:r w:rsidRPr="00B72AB7">
        <w:rPr>
          <w:rFonts w:ascii="Avenir Next LT Pro Light" w:hAnsi="Avenir Next LT Pro Light"/>
          <w:lang w:val="fr-FR"/>
        </w:rPr>
        <w:br w:type="page"/>
      </w:r>
    </w:p>
    <w:p w14:paraId="7456B213" w14:textId="7E954289" w:rsidR="004B424D" w:rsidRPr="00B72AB7" w:rsidRDefault="006A77B2">
      <w:pPr>
        <w:pStyle w:val="P68B1DB1-Normal8"/>
        <w:pBdr>
          <w:bottom w:val="single" w:sz="4" w:space="1" w:color="auto"/>
        </w:pBdr>
        <w:tabs>
          <w:tab w:val="left" w:pos="1740"/>
          <w:tab w:val="left" w:pos="1741"/>
        </w:tabs>
        <w:ind w:right="62"/>
        <w:jc w:val="both"/>
        <w:rPr>
          <w:rFonts w:ascii="Avenir Next LT Pro Light" w:hAnsi="Avenir Next LT Pro Light"/>
          <w:lang w:val="fr-FR"/>
        </w:rPr>
      </w:pPr>
      <w:r w:rsidRPr="00B72AB7">
        <w:rPr>
          <w:rFonts w:ascii="Avenir Next LT Pro Light" w:hAnsi="Avenir Next LT Pro Light"/>
          <w:lang w:val="fr-FR"/>
        </w:rPr>
        <w:lastRenderedPageBreak/>
        <w:t>ANNEXE 2</w:t>
      </w:r>
    </w:p>
    <w:p w14:paraId="4F6A9B87" w14:textId="77777777" w:rsidR="004B424D" w:rsidRPr="00B72AB7" w:rsidRDefault="004B424D">
      <w:pPr>
        <w:tabs>
          <w:tab w:val="left" w:pos="1740"/>
          <w:tab w:val="left" w:pos="1741"/>
        </w:tabs>
        <w:ind w:right="62"/>
        <w:jc w:val="both"/>
        <w:rPr>
          <w:rFonts w:ascii="Avenir Next LT Pro Light" w:hAnsi="Avenir Next LT Pro Light" w:cstheme="minorHAnsi"/>
          <w:sz w:val="22"/>
          <w:lang w:val="fr-FR"/>
        </w:rPr>
      </w:pPr>
    </w:p>
    <w:p w14:paraId="4506E1C7" w14:textId="4CCCE140" w:rsidR="004B424D" w:rsidRPr="00B72AB7" w:rsidRDefault="006A77B2">
      <w:pPr>
        <w:pStyle w:val="P68B1DB1-Normal8"/>
        <w:jc w:val="both"/>
        <w:rPr>
          <w:rFonts w:ascii="Avenir Next LT Pro Light" w:hAnsi="Avenir Next LT Pro Light"/>
          <w:lang w:val="fr-FR"/>
        </w:rPr>
      </w:pPr>
      <w:r w:rsidRPr="00B72AB7">
        <w:rPr>
          <w:rFonts w:ascii="Avenir Next LT Pro Light" w:hAnsi="Avenir Next LT Pro Light"/>
          <w:lang w:val="fr-FR"/>
        </w:rPr>
        <w:t>COMMENT CERTIFIER VOS DIPLÔMES ET VOS RELEVÉS DE NOTES DE LICENCE ET DE MASTER</w:t>
      </w:r>
    </w:p>
    <w:p w14:paraId="34106649" w14:textId="77777777" w:rsidR="004B424D" w:rsidRPr="00B72AB7" w:rsidRDefault="004B424D">
      <w:pPr>
        <w:jc w:val="both"/>
        <w:rPr>
          <w:rFonts w:ascii="Avenir Next LT Pro Light" w:hAnsi="Avenir Next LT Pro Light" w:cstheme="minorHAnsi"/>
          <w:sz w:val="22"/>
          <w:u w:val="single"/>
          <w:lang w:val="fr-FR"/>
        </w:rPr>
      </w:pPr>
    </w:p>
    <w:p w14:paraId="7430D3EF" w14:textId="5135F500" w:rsidR="004B424D" w:rsidRPr="00B72AB7" w:rsidRDefault="006A77B2">
      <w:pPr>
        <w:pStyle w:val="P68B1DB1-ListParagraph5"/>
        <w:numPr>
          <w:ilvl w:val="0"/>
          <w:numId w:val="13"/>
        </w:numPr>
        <w:jc w:val="both"/>
        <w:rPr>
          <w:rFonts w:ascii="Avenir Next LT Pro Light" w:hAnsi="Avenir Next LT Pro Light"/>
          <w:lang w:val="fr-FR"/>
        </w:rPr>
      </w:pPr>
      <w:r w:rsidRPr="00B72AB7">
        <w:rPr>
          <w:rFonts w:ascii="Avenir Next LT Pro Light" w:hAnsi="Avenir Next LT Pro Light"/>
          <w:lang w:val="fr-FR"/>
        </w:rPr>
        <w:t xml:space="preserve">Vos diplômes et tous les relevés de notes doivent être certifiés </w:t>
      </w:r>
      <w:r w:rsidR="00A24F54" w:rsidRPr="00B72AB7">
        <w:rPr>
          <w:rFonts w:ascii="Avenir Next LT Pro Light" w:hAnsi="Avenir Next LT Pro Light"/>
          <w:lang w:val="fr-FR"/>
        </w:rPr>
        <w:t xml:space="preserve">conformes </w:t>
      </w:r>
      <w:r w:rsidRPr="00B72AB7">
        <w:rPr>
          <w:rFonts w:ascii="Avenir Next LT Pro Light" w:hAnsi="Avenir Next LT Pro Light"/>
          <w:lang w:val="fr-FR"/>
        </w:rPr>
        <w:t>par l'un des organismes suivants : (i) l'université où vous avez obtenu le diplôme ; ou (ii) un agent assermenté (avocat), qui p</w:t>
      </w:r>
      <w:r w:rsidR="00A24F54" w:rsidRPr="00B72AB7">
        <w:rPr>
          <w:rFonts w:ascii="Avenir Next LT Pro Light" w:hAnsi="Avenir Next LT Pro Light"/>
          <w:lang w:val="fr-FR"/>
        </w:rPr>
        <w:t xml:space="preserve">ourrait </w:t>
      </w:r>
      <w:r w:rsidRPr="00B72AB7">
        <w:rPr>
          <w:rFonts w:ascii="Avenir Next LT Pro Light" w:hAnsi="Avenir Next LT Pro Light"/>
          <w:lang w:val="fr-FR"/>
        </w:rPr>
        <w:t>vous facturer des frais pour ses services ; ou (iii) le ministère de l'Éducation du pays où vous avez obtenu le diplôme ; ou (iv) la Commission de l'enseignement supérieur du pays où vous avez obtenu le diplôme.</w:t>
      </w:r>
    </w:p>
    <w:p w14:paraId="103F7ABA" w14:textId="77777777" w:rsidR="004B424D" w:rsidRPr="00B72AB7" w:rsidRDefault="004B424D">
      <w:pPr>
        <w:pStyle w:val="ListParagraph"/>
        <w:ind w:left="720"/>
        <w:jc w:val="both"/>
        <w:rPr>
          <w:rFonts w:ascii="Avenir Next LT Pro Light" w:hAnsi="Avenir Next LT Pro Light" w:cstheme="minorHAnsi"/>
          <w:sz w:val="22"/>
          <w:lang w:val="fr-FR"/>
        </w:rPr>
      </w:pPr>
    </w:p>
    <w:p w14:paraId="6E53F1A2" w14:textId="77777777" w:rsidR="004B424D" w:rsidRPr="00B72AB7" w:rsidRDefault="006A77B2">
      <w:pPr>
        <w:pStyle w:val="P68B1DB1-Normal11"/>
        <w:numPr>
          <w:ilvl w:val="0"/>
          <w:numId w:val="13"/>
        </w:numPr>
        <w:ind w:left="709" w:hanging="349"/>
        <w:jc w:val="both"/>
        <w:rPr>
          <w:rFonts w:ascii="Avenir Next LT Pro Light" w:hAnsi="Avenir Next LT Pro Light"/>
          <w:lang w:val="fr-FR"/>
        </w:rPr>
      </w:pPr>
      <w:r w:rsidRPr="00B72AB7">
        <w:rPr>
          <w:rFonts w:ascii="Avenir Next LT Pro Light" w:hAnsi="Avenir Next LT Pro Light"/>
          <w:lang w:val="fr-FR"/>
        </w:rPr>
        <w:t xml:space="preserve">Pour faire certifier les documents, apportez les documents originaux et des photocopies de bonne qualité au bureau de certification, et </w:t>
      </w:r>
      <w:r w:rsidRPr="00B72AB7">
        <w:rPr>
          <w:rFonts w:ascii="Avenir Next LT Pro Light" w:hAnsi="Avenir Next LT Pro Light"/>
          <w:u w:val="single"/>
          <w:lang w:val="fr-FR"/>
        </w:rPr>
        <w:t xml:space="preserve">demandez au </w:t>
      </w:r>
      <w:proofErr w:type="gramStart"/>
      <w:r w:rsidRPr="00B72AB7">
        <w:rPr>
          <w:rFonts w:ascii="Avenir Next LT Pro Light" w:hAnsi="Avenir Next LT Pro Light"/>
          <w:u w:val="single"/>
          <w:lang w:val="fr-FR"/>
        </w:rPr>
        <w:t>certificateur</w:t>
      </w:r>
      <w:r w:rsidRPr="00B72AB7">
        <w:rPr>
          <w:rFonts w:ascii="Avenir Next LT Pro Light" w:hAnsi="Avenir Next LT Pro Light"/>
          <w:lang w:val="fr-FR"/>
        </w:rPr>
        <w:t>:</w:t>
      </w:r>
      <w:proofErr w:type="gramEnd"/>
    </w:p>
    <w:p w14:paraId="2569B94E" w14:textId="77777777" w:rsidR="004B424D" w:rsidRPr="00B72AB7" w:rsidRDefault="006A77B2">
      <w:pPr>
        <w:pStyle w:val="P68B1DB1-ListParagraph5"/>
        <w:numPr>
          <w:ilvl w:val="0"/>
          <w:numId w:val="14"/>
        </w:numPr>
        <w:jc w:val="both"/>
        <w:rPr>
          <w:rFonts w:ascii="Avenir Next LT Pro Light" w:hAnsi="Avenir Next LT Pro Light"/>
          <w:lang w:val="fr-FR"/>
        </w:rPr>
      </w:pPr>
      <w:r w:rsidRPr="00B72AB7">
        <w:rPr>
          <w:rFonts w:ascii="Avenir Next LT Pro Light" w:hAnsi="Avenir Next LT Pro Light"/>
          <w:lang w:val="fr-FR"/>
        </w:rPr>
        <w:t>De vérifier que les originaux sont authentiques.</w:t>
      </w:r>
    </w:p>
    <w:p w14:paraId="63F6BD13" w14:textId="77777777" w:rsidR="004B424D" w:rsidRPr="00B72AB7" w:rsidRDefault="006A77B2">
      <w:pPr>
        <w:pStyle w:val="P68B1DB1-Normal11"/>
        <w:numPr>
          <w:ilvl w:val="0"/>
          <w:numId w:val="14"/>
        </w:numPr>
        <w:jc w:val="both"/>
        <w:rPr>
          <w:rFonts w:ascii="Avenir Next LT Pro Light" w:hAnsi="Avenir Next LT Pro Light"/>
          <w:lang w:val="fr-FR"/>
        </w:rPr>
      </w:pPr>
      <w:r w:rsidRPr="00B72AB7">
        <w:rPr>
          <w:rFonts w:ascii="Avenir Next LT Pro Light" w:hAnsi="Avenir Next LT Pro Light"/>
          <w:lang w:val="fr-FR"/>
        </w:rPr>
        <w:t>De vérifier que les copies à certifier sont des copies identiques aux originaux.</w:t>
      </w:r>
    </w:p>
    <w:p w14:paraId="0BC076A5" w14:textId="7633BAB2" w:rsidR="004B424D" w:rsidRPr="00B72AB7" w:rsidRDefault="006A77B2">
      <w:pPr>
        <w:pStyle w:val="P68B1DB1-Normal11"/>
        <w:numPr>
          <w:ilvl w:val="0"/>
          <w:numId w:val="14"/>
        </w:numPr>
        <w:jc w:val="both"/>
        <w:rPr>
          <w:rFonts w:ascii="Avenir Next LT Pro Light" w:hAnsi="Avenir Next LT Pro Light"/>
          <w:lang w:val="fr-FR"/>
        </w:rPr>
      </w:pPr>
      <w:r w:rsidRPr="00B72AB7">
        <w:rPr>
          <w:rFonts w:ascii="Avenir Next LT Pro Light" w:hAnsi="Avenir Next LT Pro Light"/>
          <w:lang w:val="fr-FR"/>
        </w:rPr>
        <w:t xml:space="preserve">D'inscrire ou d'apposer le cachet « Certifié conforme à l'original que j'ai vu » sur chaque document, puis signer et </w:t>
      </w:r>
      <w:r w:rsidR="00A24F54" w:rsidRPr="00B72AB7">
        <w:rPr>
          <w:rFonts w:ascii="Avenir Next LT Pro Light" w:hAnsi="Avenir Next LT Pro Light"/>
          <w:lang w:val="fr-FR"/>
        </w:rPr>
        <w:t xml:space="preserve">mettre la </w:t>
      </w:r>
      <w:r w:rsidRPr="00B72AB7">
        <w:rPr>
          <w:rFonts w:ascii="Avenir Next LT Pro Light" w:hAnsi="Avenir Next LT Pro Light"/>
          <w:lang w:val="fr-FR"/>
        </w:rPr>
        <w:t xml:space="preserve">date en dessous. </w:t>
      </w:r>
      <w:r w:rsidRPr="00B72AB7">
        <w:rPr>
          <w:rFonts w:ascii="Avenir Next LT Pro Light" w:hAnsi="Avenir Next LT Pro Light"/>
          <w:i/>
          <w:lang w:val="fr-FR"/>
        </w:rPr>
        <w:t xml:space="preserve">Si le certificateur utilise un tampon, veillez à ce qu'il s'agisse d'un tampon à encre. Un tampon de gaufrage n'est pas acceptable. </w:t>
      </w:r>
    </w:p>
    <w:p w14:paraId="71944B44" w14:textId="77777777" w:rsidR="004B424D" w:rsidRPr="00B72AB7" w:rsidRDefault="006A77B2">
      <w:pPr>
        <w:pStyle w:val="P68B1DB1-Normal11"/>
        <w:numPr>
          <w:ilvl w:val="0"/>
          <w:numId w:val="14"/>
        </w:numPr>
        <w:jc w:val="both"/>
        <w:rPr>
          <w:rFonts w:ascii="Avenir Next LT Pro Light" w:hAnsi="Avenir Next LT Pro Light"/>
          <w:lang w:val="fr-FR"/>
        </w:rPr>
      </w:pPr>
      <w:r w:rsidRPr="00B72AB7">
        <w:rPr>
          <w:rFonts w:ascii="Avenir Next LT Pro Light" w:hAnsi="Avenir Next LT Pro Light"/>
          <w:lang w:val="fr-FR"/>
        </w:rPr>
        <w:t>En dessous de sa signature, le certificateur doit écrire son nom en MAJUSCULES, ajouter sa profession, son adresse, son numéro de téléphone et son adresse électronique.</w:t>
      </w:r>
    </w:p>
    <w:p w14:paraId="611859CD" w14:textId="77777777" w:rsidR="004B424D" w:rsidRPr="00B72AB7" w:rsidRDefault="006A77B2">
      <w:pPr>
        <w:pStyle w:val="P68B1DB1-Normal11"/>
        <w:numPr>
          <w:ilvl w:val="0"/>
          <w:numId w:val="14"/>
        </w:numPr>
        <w:jc w:val="both"/>
        <w:rPr>
          <w:rFonts w:ascii="Avenir Next LT Pro Light" w:hAnsi="Avenir Next LT Pro Light"/>
          <w:lang w:val="fr-FR"/>
        </w:rPr>
      </w:pPr>
      <w:r w:rsidRPr="00B72AB7">
        <w:rPr>
          <w:rFonts w:ascii="Avenir Next LT Pro Light" w:hAnsi="Avenir Next LT Pro Light"/>
          <w:lang w:val="fr-FR"/>
        </w:rPr>
        <w:t>Si l'original est un document de plusieurs pages, chaque page doit être vérifiée par rapport à la copie pour s'assurer qu'elle est correcte. Le certificateur peut alors procéder comme suit :</w:t>
      </w:r>
    </w:p>
    <w:p w14:paraId="7E39EF1A" w14:textId="77777777" w:rsidR="004B424D" w:rsidRPr="00B72AB7" w:rsidRDefault="006A77B2">
      <w:pPr>
        <w:pStyle w:val="P68B1DB1-Normal11"/>
        <w:numPr>
          <w:ilvl w:val="1"/>
          <w:numId w:val="14"/>
        </w:numPr>
        <w:ind w:left="1985" w:hanging="185"/>
        <w:jc w:val="both"/>
        <w:rPr>
          <w:rFonts w:ascii="Avenir Next LT Pro Light" w:hAnsi="Avenir Next LT Pro Light"/>
          <w:lang w:val="fr-FR"/>
        </w:rPr>
      </w:pPr>
      <w:r w:rsidRPr="00B72AB7">
        <w:rPr>
          <w:rFonts w:ascii="Avenir Next LT Pro Light" w:hAnsi="Avenir Next LT Pro Light"/>
          <w:lang w:val="fr-FR"/>
        </w:rPr>
        <w:t>Signer chaque page de la copie</w:t>
      </w:r>
    </w:p>
    <w:p w14:paraId="0F96AC4A" w14:textId="77777777" w:rsidR="004B424D" w:rsidRPr="00B72AB7" w:rsidRDefault="006A77B2">
      <w:pPr>
        <w:pStyle w:val="P68B1DB1-Normal11"/>
        <w:numPr>
          <w:ilvl w:val="1"/>
          <w:numId w:val="14"/>
        </w:numPr>
        <w:ind w:left="1985" w:hanging="185"/>
        <w:jc w:val="both"/>
        <w:rPr>
          <w:rFonts w:ascii="Avenir Next LT Pro Light" w:hAnsi="Avenir Next LT Pro Light"/>
          <w:lang w:val="fr-FR"/>
        </w:rPr>
      </w:pPr>
      <w:r w:rsidRPr="00B72AB7">
        <w:rPr>
          <w:rFonts w:ascii="Avenir Next LT Pro Light" w:hAnsi="Avenir Next LT Pro Light"/>
          <w:lang w:val="fr-FR"/>
        </w:rPr>
        <w:t>Certifier la dernière page de la copie, comme décrit ci-dessus.</w:t>
      </w:r>
    </w:p>
    <w:p w14:paraId="225C3F78" w14:textId="77777777" w:rsidR="004B424D" w:rsidRPr="00B72AB7" w:rsidRDefault="004B424D">
      <w:pPr>
        <w:ind w:left="1985"/>
        <w:jc w:val="both"/>
        <w:rPr>
          <w:rFonts w:ascii="Avenir Next LT Pro Light" w:hAnsi="Avenir Next LT Pro Light" w:cstheme="minorHAnsi"/>
          <w:sz w:val="22"/>
          <w:lang w:val="fr-FR"/>
        </w:rPr>
      </w:pPr>
    </w:p>
    <w:p w14:paraId="47FB94FE" w14:textId="1B6F0BF7" w:rsidR="004B424D" w:rsidRPr="00B72AB7" w:rsidRDefault="006A77B2">
      <w:pPr>
        <w:pStyle w:val="P68B1DB1-ListParagraph5"/>
        <w:numPr>
          <w:ilvl w:val="0"/>
          <w:numId w:val="13"/>
        </w:numPr>
        <w:contextualSpacing/>
        <w:jc w:val="both"/>
        <w:rPr>
          <w:rFonts w:ascii="Avenir Next LT Pro Light" w:hAnsi="Avenir Next LT Pro Light"/>
          <w:lang w:val="fr-FR"/>
        </w:rPr>
      </w:pPr>
      <w:r w:rsidRPr="00B72AB7">
        <w:rPr>
          <w:rFonts w:ascii="Avenir Next LT Pro Light" w:hAnsi="Avenir Next LT Pro Light"/>
          <w:lang w:val="fr-FR"/>
        </w:rPr>
        <w:t>Scanner (en couleur) toutes les pages des copies certifiées. Les charger sur la Plateforme de candidature en ligne.</w:t>
      </w:r>
    </w:p>
    <w:p w14:paraId="198FA92B" w14:textId="77777777" w:rsidR="004B424D" w:rsidRPr="00B72AB7" w:rsidRDefault="004B424D">
      <w:pPr>
        <w:pStyle w:val="ListParagraph"/>
        <w:ind w:left="720"/>
        <w:contextualSpacing/>
        <w:jc w:val="both"/>
        <w:rPr>
          <w:rFonts w:ascii="Avenir Next LT Pro Light" w:hAnsi="Avenir Next LT Pro Light" w:cstheme="minorHAnsi"/>
          <w:sz w:val="22"/>
          <w:lang w:val="fr-FR"/>
        </w:rPr>
      </w:pPr>
    </w:p>
    <w:p w14:paraId="3759A8BE" w14:textId="0B4C7378" w:rsidR="004B424D" w:rsidRPr="00B72AB7" w:rsidRDefault="006A77B2">
      <w:pPr>
        <w:pStyle w:val="P68B1DB1-ListParagraph32"/>
        <w:numPr>
          <w:ilvl w:val="0"/>
          <w:numId w:val="13"/>
        </w:numPr>
        <w:contextualSpacing/>
        <w:jc w:val="both"/>
        <w:rPr>
          <w:rFonts w:ascii="Avenir Next LT Pro Light" w:hAnsi="Avenir Next LT Pro Light"/>
          <w:sz w:val="22"/>
          <w:u w:val="single"/>
          <w:lang w:val="fr-FR"/>
        </w:rPr>
      </w:pPr>
      <w:r w:rsidRPr="00B72AB7">
        <w:rPr>
          <w:rFonts w:ascii="Avenir Next LT Pro Light" w:hAnsi="Avenir Next LT Pro Light"/>
          <w:sz w:val="22"/>
          <w:lang w:val="fr-FR"/>
        </w:rPr>
        <w:t xml:space="preserve">Remarque : </w:t>
      </w:r>
      <w:r w:rsidRPr="00B72AB7">
        <w:rPr>
          <w:rFonts w:ascii="Avenir Next LT Pro Light" w:hAnsi="Avenir Next LT Pro Light"/>
          <w:lang w:val="fr-FR"/>
        </w:rPr>
        <w:t>si</w:t>
      </w:r>
      <w:r w:rsidRPr="00B72AB7">
        <w:rPr>
          <w:rFonts w:ascii="Avenir Next LT Pro Light" w:hAnsi="Avenir Next LT Pro Light"/>
          <w:sz w:val="22"/>
          <w:lang w:val="fr-FR"/>
        </w:rPr>
        <w:t xml:space="preserve"> vous ne faites pas certifier vos documents en suivant les instructions ci-dessus, votre candidature </w:t>
      </w:r>
      <w:r w:rsidRPr="00B72AB7">
        <w:rPr>
          <w:rFonts w:ascii="Avenir Next LT Pro Light" w:hAnsi="Avenir Next LT Pro Light"/>
          <w:lang w:val="fr-FR"/>
        </w:rPr>
        <w:t>sera invalidée</w:t>
      </w:r>
      <w:r w:rsidRPr="00B72AB7">
        <w:rPr>
          <w:rFonts w:ascii="Avenir Next LT Pro Light" w:hAnsi="Avenir Next LT Pro Light"/>
          <w:sz w:val="22"/>
          <w:lang w:val="fr-FR"/>
        </w:rPr>
        <w:t xml:space="preserve">. </w:t>
      </w:r>
    </w:p>
    <w:p w14:paraId="5577D7CA" w14:textId="77777777" w:rsidR="004B424D" w:rsidRPr="00B72AB7" w:rsidRDefault="004B424D">
      <w:pPr>
        <w:pStyle w:val="ListParagraph"/>
        <w:jc w:val="both"/>
        <w:rPr>
          <w:rFonts w:ascii="Avenir Next LT Pro Light" w:hAnsi="Avenir Next LT Pro Light" w:cstheme="minorHAnsi"/>
          <w:sz w:val="22"/>
          <w:lang w:val="fr-FR"/>
        </w:rPr>
      </w:pPr>
    </w:p>
    <w:p w14:paraId="556F40DA" w14:textId="41FBFE37" w:rsidR="004B424D" w:rsidRPr="00B72AB7" w:rsidRDefault="004B424D">
      <w:pPr>
        <w:pStyle w:val="ListParagraph"/>
        <w:rPr>
          <w:rFonts w:ascii="Avenir Next LT Pro Light" w:hAnsi="Avenir Next LT Pro Light" w:cstheme="minorHAnsi"/>
          <w:sz w:val="22"/>
          <w:lang w:val="fr-FR"/>
        </w:rPr>
      </w:pPr>
    </w:p>
    <w:sectPr w:rsidR="004B424D" w:rsidRPr="00B72AB7">
      <w:pgSz w:w="11920" w:h="16850"/>
      <w:pgMar w:top="1418" w:right="1219" w:bottom="1361" w:left="1140" w:header="0" w:footer="11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21032" w14:textId="77777777" w:rsidR="00F57BFB" w:rsidRDefault="00F57BFB">
      <w:r>
        <w:separator/>
      </w:r>
    </w:p>
  </w:endnote>
  <w:endnote w:type="continuationSeparator" w:id="0">
    <w:p w14:paraId="74861F7A" w14:textId="77777777" w:rsidR="00F57BFB" w:rsidRDefault="00F5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Light">
    <w:altName w:val="Calibri"/>
    <w:charset w:val="00"/>
    <w:family w:val="auto"/>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venir Next LT Pro Light">
    <w:altName w:val="Calibri"/>
    <w:charset w:val="00"/>
    <w:family w:val="swiss"/>
    <w:pitch w:val="variable"/>
    <w:sig w:usb0="A00000EF" w:usb1="5000204B" w:usb2="00000000" w:usb3="00000000" w:csb0="00000093" w:csb1="00000000"/>
  </w:font>
  <w:font w:name="Calibri (Body)">
    <w:altName w:val="Calibri"/>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18093" w14:textId="77777777" w:rsidR="00F57BFB" w:rsidRDefault="00F57BFB">
      <w:r>
        <w:separator/>
      </w:r>
    </w:p>
  </w:footnote>
  <w:footnote w:type="continuationSeparator" w:id="0">
    <w:p w14:paraId="6B820318" w14:textId="77777777" w:rsidR="00F57BFB" w:rsidRDefault="00F57BFB">
      <w:r>
        <w:continuationSeparator/>
      </w:r>
    </w:p>
  </w:footnote>
  <w:footnote w:id="1">
    <w:p w14:paraId="130AA0EA" w14:textId="7DDB47F4" w:rsidR="004B424D" w:rsidRPr="00AF71B1" w:rsidRDefault="006A77B2">
      <w:pPr>
        <w:pStyle w:val="FootnoteText"/>
        <w:rPr>
          <w:i/>
          <w:lang w:val="fr-FR"/>
        </w:rPr>
      </w:pPr>
      <w:r>
        <w:rPr>
          <w:rStyle w:val="FootnoteReference"/>
          <w:rFonts w:asciiTheme="minorHAnsi" w:hAnsiTheme="minorHAnsi" w:cstheme="minorHAnsi"/>
        </w:rPr>
        <w:footnoteRef/>
      </w:r>
      <w:r w:rsidRPr="00AF71B1">
        <w:rPr>
          <w:i/>
          <w:lang w:val="fr-FR"/>
        </w:rPr>
        <w:t xml:space="preserve">Les prestations </w:t>
      </w:r>
      <w:r w:rsidR="00AF71B1" w:rsidRPr="00AF71B1">
        <w:rPr>
          <w:i/>
          <w:lang w:val="fr-FR"/>
        </w:rPr>
        <w:t>prévues</w:t>
      </w:r>
      <w:r w:rsidRPr="00AF71B1">
        <w:rPr>
          <w:i/>
          <w:lang w:val="fr-FR"/>
        </w:rPr>
        <w:t xml:space="preserve"> dans le cadre des bourses de doctorat du </w:t>
      </w:r>
      <w:r w:rsidR="000534CB">
        <w:rPr>
          <w:i/>
          <w:lang w:val="fr-FR"/>
        </w:rPr>
        <w:t>Rsif</w:t>
      </w:r>
      <w:r w:rsidRPr="00AF71B1">
        <w:rPr>
          <w:i/>
          <w:lang w:val="fr-FR"/>
        </w:rPr>
        <w:t xml:space="preserve"> peuvent être modifiées à la discrétion du Conseil exécutif du PASET</w:t>
      </w:r>
    </w:p>
  </w:footnote>
  <w:footnote w:id="2">
    <w:p w14:paraId="1E6F7D3C" w14:textId="77777777" w:rsidR="004B424D" w:rsidRPr="00AF71B1" w:rsidRDefault="006A77B2">
      <w:pPr>
        <w:pStyle w:val="FootnoteText"/>
        <w:rPr>
          <w:rFonts w:asciiTheme="minorHAnsi" w:hAnsiTheme="minorHAnsi" w:cstheme="minorHAnsi"/>
          <w:lang w:val="fr-FR"/>
        </w:rPr>
      </w:pPr>
      <w:r>
        <w:rPr>
          <w:rStyle w:val="FootnoteReference"/>
          <w:rFonts w:asciiTheme="minorHAnsi" w:hAnsiTheme="minorHAnsi" w:cstheme="minorHAnsi"/>
        </w:rPr>
        <w:footnoteRef/>
      </w:r>
      <w:r w:rsidRPr="00AF71B1">
        <w:rPr>
          <w:rFonts w:asciiTheme="minorHAnsi" w:hAnsiTheme="minorHAnsi" w:cstheme="minorHAnsi"/>
          <w:i/>
          <w:lang w:val="fr-FR"/>
        </w:rPr>
        <w:t xml:space="preserve"> </w:t>
      </w:r>
      <w:r w:rsidRPr="00AF71B1">
        <w:rPr>
          <w:i/>
          <w:lang w:val="fr-FR"/>
        </w:rPr>
        <w:t>Le programme de doctorat est offert par le Centre d'excellence africain (CEA) de ces universités</w:t>
      </w:r>
    </w:p>
  </w:footnote>
  <w:footnote w:id="3">
    <w:p w14:paraId="22D5EDE7" w14:textId="0F891F81" w:rsidR="004B424D" w:rsidRPr="00AF71B1" w:rsidRDefault="006A77B2">
      <w:pPr>
        <w:pStyle w:val="FootnoteText"/>
        <w:rPr>
          <w:rFonts w:asciiTheme="minorHAnsi" w:hAnsiTheme="minorHAnsi" w:cstheme="minorHAnsi"/>
          <w:i/>
          <w:lang w:val="fr-FR"/>
        </w:rPr>
      </w:pPr>
      <w:r>
        <w:rPr>
          <w:rStyle w:val="FootnoteReference"/>
          <w:rFonts w:asciiTheme="minorHAnsi" w:hAnsiTheme="minorHAnsi" w:cstheme="minorHAnsi"/>
        </w:rPr>
        <w:footnoteRef/>
      </w:r>
      <w:r w:rsidRPr="00AF71B1">
        <w:rPr>
          <w:i/>
          <w:lang w:val="fr-FR"/>
        </w:rPr>
        <w:t>Consultez l'</w:t>
      </w:r>
      <w:r w:rsidRPr="00AF71B1">
        <w:rPr>
          <w:b/>
          <w:i/>
          <w:lang w:val="fr-FR"/>
        </w:rPr>
        <w:t>ANNEXE 2</w:t>
      </w:r>
      <w:r w:rsidRPr="00AF71B1">
        <w:rPr>
          <w:i/>
          <w:lang w:val="fr-FR"/>
        </w:rPr>
        <w:t xml:space="preserve"> pour obtenir des instructions sur </w:t>
      </w:r>
      <w:r w:rsidR="00440356">
        <w:rPr>
          <w:i/>
          <w:lang w:val="fr-FR"/>
        </w:rPr>
        <w:t xml:space="preserve">comment </w:t>
      </w:r>
      <w:r w:rsidRPr="00AF71B1">
        <w:rPr>
          <w:i/>
          <w:lang w:val="fr-FR"/>
        </w:rPr>
        <w:t>certifier vos documents.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1577" w14:textId="15B1E774" w:rsidR="00B72AB7" w:rsidRDefault="00B72AB7">
    <w:pPr>
      <w:pStyle w:val="Header"/>
    </w:pPr>
  </w:p>
  <w:p w14:paraId="561F37DE" w14:textId="4FABE85A" w:rsidR="00B72AB7" w:rsidRDefault="00B72AB7">
    <w:pPr>
      <w:pStyle w:val="Header"/>
    </w:pPr>
    <w:r>
      <w:rPr>
        <w:noProof/>
      </w:rPr>
      <w:drawing>
        <wp:inline distT="0" distB="0" distL="0" distR="0" wp14:anchorId="10FD9CBD" wp14:editId="7DD13DA4">
          <wp:extent cx="5621020" cy="939165"/>
          <wp:effectExtent l="0" t="0" r="0" b="0"/>
          <wp:docPr id="5" name="Picture 5"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21020" cy="9391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467E9"/>
    <w:multiLevelType w:val="hybridMultilevel"/>
    <w:tmpl w:val="5DFA9BAC"/>
    <w:lvl w:ilvl="0"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1" w15:restartNumberingAfterBreak="0">
    <w:nsid w:val="03591754"/>
    <w:multiLevelType w:val="hybridMultilevel"/>
    <w:tmpl w:val="5DB43E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DB04A7"/>
    <w:multiLevelType w:val="hybridMultilevel"/>
    <w:tmpl w:val="D310C0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B76EA"/>
    <w:multiLevelType w:val="hybridMultilevel"/>
    <w:tmpl w:val="D0D61C3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159C341C"/>
    <w:multiLevelType w:val="hybridMultilevel"/>
    <w:tmpl w:val="3C5607D0"/>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73B73B4"/>
    <w:multiLevelType w:val="hybridMultilevel"/>
    <w:tmpl w:val="362A317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5067DE"/>
    <w:multiLevelType w:val="hybridMultilevel"/>
    <w:tmpl w:val="D71C0792"/>
    <w:lvl w:ilvl="0" w:tplc="A538D18C">
      <w:numFmt w:val="bullet"/>
      <w:lvlText w:val="•"/>
      <w:lvlJc w:val="left"/>
      <w:pPr>
        <w:ind w:left="1020" w:hanging="360"/>
      </w:pPr>
      <w:rPr>
        <w:rFonts w:ascii="Calibri-Light" w:eastAsia="Calibri-Light" w:hAnsi="Calibri-Light" w:cs="Calibri-Light" w:hint="default"/>
        <w:w w:val="100"/>
        <w:sz w:val="22"/>
        <w:szCs w:val="22"/>
        <w:lang w:val="en-US" w:eastAsia="en-US" w:bidi="en-US"/>
      </w:rPr>
    </w:lvl>
    <w:lvl w:ilvl="1" w:tplc="908CBEA6">
      <w:numFmt w:val="bullet"/>
      <w:lvlText w:val="•"/>
      <w:lvlJc w:val="left"/>
      <w:pPr>
        <w:ind w:left="1873" w:hanging="360"/>
      </w:pPr>
      <w:rPr>
        <w:rFonts w:hint="default"/>
        <w:lang w:val="en-US" w:eastAsia="en-US" w:bidi="en-US"/>
      </w:rPr>
    </w:lvl>
    <w:lvl w:ilvl="2" w:tplc="80466F8A">
      <w:numFmt w:val="bullet"/>
      <w:lvlText w:val="•"/>
      <w:lvlJc w:val="left"/>
      <w:pPr>
        <w:ind w:left="2726" w:hanging="360"/>
      </w:pPr>
      <w:rPr>
        <w:rFonts w:hint="default"/>
        <w:lang w:val="en-US" w:eastAsia="en-US" w:bidi="en-US"/>
      </w:rPr>
    </w:lvl>
    <w:lvl w:ilvl="3" w:tplc="799275AA">
      <w:numFmt w:val="bullet"/>
      <w:lvlText w:val="•"/>
      <w:lvlJc w:val="left"/>
      <w:pPr>
        <w:ind w:left="3579" w:hanging="360"/>
      </w:pPr>
      <w:rPr>
        <w:rFonts w:hint="default"/>
        <w:lang w:val="en-US" w:eastAsia="en-US" w:bidi="en-US"/>
      </w:rPr>
    </w:lvl>
    <w:lvl w:ilvl="4" w:tplc="5C082190">
      <w:numFmt w:val="bullet"/>
      <w:lvlText w:val="•"/>
      <w:lvlJc w:val="left"/>
      <w:pPr>
        <w:ind w:left="4432" w:hanging="360"/>
      </w:pPr>
      <w:rPr>
        <w:rFonts w:hint="default"/>
        <w:lang w:val="en-US" w:eastAsia="en-US" w:bidi="en-US"/>
      </w:rPr>
    </w:lvl>
    <w:lvl w:ilvl="5" w:tplc="F0E07FCC">
      <w:numFmt w:val="bullet"/>
      <w:lvlText w:val="•"/>
      <w:lvlJc w:val="left"/>
      <w:pPr>
        <w:ind w:left="5285" w:hanging="360"/>
      </w:pPr>
      <w:rPr>
        <w:rFonts w:hint="default"/>
        <w:lang w:val="en-US" w:eastAsia="en-US" w:bidi="en-US"/>
      </w:rPr>
    </w:lvl>
    <w:lvl w:ilvl="6" w:tplc="33409F24">
      <w:numFmt w:val="bullet"/>
      <w:lvlText w:val="•"/>
      <w:lvlJc w:val="left"/>
      <w:pPr>
        <w:ind w:left="6138" w:hanging="360"/>
      </w:pPr>
      <w:rPr>
        <w:rFonts w:hint="default"/>
        <w:lang w:val="en-US" w:eastAsia="en-US" w:bidi="en-US"/>
      </w:rPr>
    </w:lvl>
    <w:lvl w:ilvl="7" w:tplc="D35C2500">
      <w:numFmt w:val="bullet"/>
      <w:lvlText w:val="•"/>
      <w:lvlJc w:val="left"/>
      <w:pPr>
        <w:ind w:left="6991" w:hanging="360"/>
      </w:pPr>
      <w:rPr>
        <w:rFonts w:hint="default"/>
        <w:lang w:val="en-US" w:eastAsia="en-US" w:bidi="en-US"/>
      </w:rPr>
    </w:lvl>
    <w:lvl w:ilvl="8" w:tplc="BF2EE226">
      <w:numFmt w:val="bullet"/>
      <w:lvlText w:val="•"/>
      <w:lvlJc w:val="left"/>
      <w:pPr>
        <w:ind w:left="7844" w:hanging="360"/>
      </w:pPr>
      <w:rPr>
        <w:rFonts w:hint="default"/>
        <w:lang w:val="en-US" w:eastAsia="en-US" w:bidi="en-US"/>
      </w:rPr>
    </w:lvl>
  </w:abstractNum>
  <w:abstractNum w:abstractNumId="7" w15:restartNumberingAfterBreak="0">
    <w:nsid w:val="1DCF46A3"/>
    <w:multiLevelType w:val="hybridMultilevel"/>
    <w:tmpl w:val="23B07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D6D8D"/>
    <w:multiLevelType w:val="multilevel"/>
    <w:tmpl w:val="4BAEB446"/>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hint="default"/>
        <w:lang w:val="en-US" w:eastAsia="en-US" w:bidi="en-US"/>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440752"/>
    <w:multiLevelType w:val="hybridMultilevel"/>
    <w:tmpl w:val="2A14926E"/>
    <w:lvl w:ilvl="0" w:tplc="10000001">
      <w:start w:val="1"/>
      <w:numFmt w:val="bullet"/>
      <w:lvlText w:val=""/>
      <w:lvlJc w:val="left"/>
      <w:pPr>
        <w:ind w:left="1080" w:hanging="360"/>
      </w:pPr>
      <w:rPr>
        <w:rFonts w:ascii="Symbol" w:hAnsi="Symbol"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10" w15:restartNumberingAfterBreak="0">
    <w:nsid w:val="33E81186"/>
    <w:multiLevelType w:val="multilevel"/>
    <w:tmpl w:val="64B28E2E"/>
    <w:lvl w:ilvl="0">
      <w:start w:val="8"/>
      <w:numFmt w:val="decimal"/>
      <w:lvlText w:val="%1"/>
      <w:lvlJc w:val="left"/>
      <w:pPr>
        <w:ind w:left="778" w:hanging="478"/>
      </w:pPr>
      <w:rPr>
        <w:rFonts w:hint="default"/>
        <w:lang w:val="en-US" w:eastAsia="en-US" w:bidi="en-US"/>
      </w:rPr>
    </w:lvl>
    <w:lvl w:ilvl="1">
      <w:numFmt w:val="decimal"/>
      <w:lvlText w:val="%1.%2"/>
      <w:lvlJc w:val="left"/>
      <w:pPr>
        <w:ind w:left="778" w:hanging="478"/>
      </w:pPr>
      <w:rPr>
        <w:rFonts w:hint="default"/>
        <w:w w:val="100"/>
        <w:lang w:val="en-US" w:eastAsia="en-US" w:bidi="en-US"/>
      </w:rPr>
    </w:lvl>
    <w:lvl w:ilvl="2">
      <w:start w:val="1"/>
      <w:numFmt w:val="lowerLetter"/>
      <w:lvlText w:val="%3."/>
      <w:lvlJc w:val="left"/>
      <w:pPr>
        <w:ind w:left="1020" w:hanging="360"/>
      </w:pPr>
      <w:rPr>
        <w:rFonts w:ascii="Calibri-Light" w:eastAsia="Calibri-Light" w:hAnsi="Calibri-Light" w:cs="Calibri-Light" w:hint="default"/>
        <w:spacing w:val="-1"/>
        <w:w w:val="100"/>
        <w:sz w:val="22"/>
        <w:szCs w:val="22"/>
        <w:lang w:val="en-US" w:eastAsia="en-US" w:bidi="en-US"/>
      </w:rPr>
    </w:lvl>
    <w:lvl w:ilvl="3">
      <w:numFmt w:val="bullet"/>
      <w:lvlText w:val="•"/>
      <w:lvlJc w:val="left"/>
      <w:pPr>
        <w:ind w:left="2915" w:hanging="360"/>
      </w:pPr>
      <w:rPr>
        <w:rFonts w:hint="default"/>
        <w:lang w:val="en-US" w:eastAsia="en-US" w:bidi="en-US"/>
      </w:rPr>
    </w:lvl>
    <w:lvl w:ilvl="4">
      <w:numFmt w:val="bullet"/>
      <w:lvlText w:val="•"/>
      <w:lvlJc w:val="left"/>
      <w:pPr>
        <w:ind w:left="3863" w:hanging="360"/>
      </w:pPr>
      <w:rPr>
        <w:rFonts w:hint="default"/>
        <w:lang w:val="en-US" w:eastAsia="en-US" w:bidi="en-US"/>
      </w:rPr>
    </w:lvl>
    <w:lvl w:ilvl="5">
      <w:numFmt w:val="bullet"/>
      <w:lvlText w:val="•"/>
      <w:lvlJc w:val="left"/>
      <w:pPr>
        <w:ind w:left="4811" w:hanging="360"/>
      </w:pPr>
      <w:rPr>
        <w:rFonts w:hint="default"/>
        <w:lang w:val="en-US" w:eastAsia="en-US" w:bidi="en-US"/>
      </w:rPr>
    </w:lvl>
    <w:lvl w:ilvl="6">
      <w:numFmt w:val="bullet"/>
      <w:lvlText w:val="•"/>
      <w:lvlJc w:val="left"/>
      <w:pPr>
        <w:ind w:left="5759" w:hanging="360"/>
      </w:pPr>
      <w:rPr>
        <w:rFonts w:hint="default"/>
        <w:lang w:val="en-US" w:eastAsia="en-US" w:bidi="en-US"/>
      </w:rPr>
    </w:lvl>
    <w:lvl w:ilvl="7">
      <w:numFmt w:val="bullet"/>
      <w:lvlText w:val="•"/>
      <w:lvlJc w:val="left"/>
      <w:pPr>
        <w:ind w:left="6707" w:hanging="360"/>
      </w:pPr>
      <w:rPr>
        <w:rFonts w:hint="default"/>
        <w:lang w:val="en-US" w:eastAsia="en-US" w:bidi="en-US"/>
      </w:rPr>
    </w:lvl>
    <w:lvl w:ilvl="8">
      <w:numFmt w:val="bullet"/>
      <w:lvlText w:val="•"/>
      <w:lvlJc w:val="left"/>
      <w:pPr>
        <w:ind w:left="7655" w:hanging="360"/>
      </w:pPr>
      <w:rPr>
        <w:rFonts w:hint="default"/>
        <w:lang w:val="en-US" w:eastAsia="en-US" w:bidi="en-US"/>
      </w:rPr>
    </w:lvl>
  </w:abstractNum>
  <w:abstractNum w:abstractNumId="11" w15:restartNumberingAfterBreak="0">
    <w:nsid w:val="428C2E2E"/>
    <w:multiLevelType w:val="hybridMultilevel"/>
    <w:tmpl w:val="27C63CE2"/>
    <w:lvl w:ilvl="0" w:tplc="33C69046">
      <w:start w:val="1"/>
      <w:numFmt w:val="lowerRoman"/>
      <w:lvlText w:val="%1."/>
      <w:lvlJc w:val="right"/>
      <w:pPr>
        <w:ind w:left="720" w:hanging="360"/>
      </w:pPr>
      <w:rPr>
        <w:b w:val="0"/>
        <w:bCs w:val="0"/>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2" w15:restartNumberingAfterBreak="0">
    <w:nsid w:val="46A5635B"/>
    <w:multiLevelType w:val="multilevel"/>
    <w:tmpl w:val="B98230F4"/>
    <w:lvl w:ilvl="0">
      <w:start w:val="7"/>
      <w:numFmt w:val="decimal"/>
      <w:lvlText w:val="%1"/>
      <w:lvlJc w:val="left"/>
      <w:pPr>
        <w:ind w:left="778" w:hanging="479"/>
      </w:pPr>
      <w:rPr>
        <w:rFonts w:hint="default"/>
        <w:lang w:val="en-US" w:eastAsia="en-US" w:bidi="en-US"/>
      </w:rPr>
    </w:lvl>
    <w:lvl w:ilvl="1">
      <w:numFmt w:val="decimal"/>
      <w:lvlText w:val="%1.%2"/>
      <w:lvlJc w:val="left"/>
      <w:pPr>
        <w:ind w:left="778" w:hanging="479"/>
      </w:pPr>
      <w:rPr>
        <w:rFonts w:hint="default"/>
        <w:w w:val="100"/>
        <w:lang w:val="en-US" w:eastAsia="en-US" w:bidi="en-US"/>
      </w:rPr>
    </w:lvl>
    <w:lvl w:ilvl="2">
      <w:start w:val="1"/>
      <w:numFmt w:val="lowerLetter"/>
      <w:lvlText w:val="%3."/>
      <w:lvlJc w:val="left"/>
      <w:pPr>
        <w:ind w:left="1020" w:hanging="359"/>
      </w:pPr>
      <w:rPr>
        <w:rFonts w:asciiTheme="minorHAnsi" w:eastAsia="Calibri-Light" w:hAnsiTheme="minorHAnsi" w:cstheme="minorHAnsi" w:hint="default"/>
        <w:spacing w:val="-1"/>
        <w:w w:val="100"/>
        <w:sz w:val="22"/>
        <w:szCs w:val="22"/>
        <w:lang w:val="en-US" w:eastAsia="en-US" w:bidi="en-US"/>
      </w:rPr>
    </w:lvl>
    <w:lvl w:ilvl="3">
      <w:start w:val="1"/>
      <w:numFmt w:val="lowerRoman"/>
      <w:lvlText w:val="%4."/>
      <w:lvlJc w:val="left"/>
      <w:pPr>
        <w:ind w:left="1380" w:hanging="463"/>
        <w:jc w:val="right"/>
      </w:pPr>
      <w:rPr>
        <w:rFonts w:ascii="Calibri-Light" w:eastAsia="Calibri-Light" w:hAnsi="Calibri-Light" w:cs="Calibri-Light" w:hint="default"/>
        <w:spacing w:val="-1"/>
        <w:w w:val="100"/>
        <w:sz w:val="22"/>
        <w:szCs w:val="22"/>
        <w:lang w:val="en-US" w:eastAsia="en-US" w:bidi="en-US"/>
      </w:rPr>
    </w:lvl>
    <w:lvl w:ilvl="4">
      <w:numFmt w:val="bullet"/>
      <w:lvlText w:val="•"/>
      <w:lvlJc w:val="left"/>
      <w:pPr>
        <w:ind w:left="2547" w:hanging="463"/>
      </w:pPr>
      <w:rPr>
        <w:rFonts w:hint="default"/>
        <w:lang w:val="en-US" w:eastAsia="en-US" w:bidi="en-US"/>
      </w:rPr>
    </w:lvl>
    <w:lvl w:ilvl="5">
      <w:numFmt w:val="bullet"/>
      <w:lvlText w:val="•"/>
      <w:lvlJc w:val="left"/>
      <w:pPr>
        <w:ind w:left="3714" w:hanging="463"/>
      </w:pPr>
      <w:rPr>
        <w:rFonts w:hint="default"/>
        <w:lang w:val="en-US" w:eastAsia="en-US" w:bidi="en-US"/>
      </w:rPr>
    </w:lvl>
    <w:lvl w:ilvl="6">
      <w:numFmt w:val="bullet"/>
      <w:lvlText w:val="•"/>
      <w:lvlJc w:val="left"/>
      <w:pPr>
        <w:ind w:left="4881" w:hanging="463"/>
      </w:pPr>
      <w:rPr>
        <w:rFonts w:hint="default"/>
        <w:lang w:val="en-US" w:eastAsia="en-US" w:bidi="en-US"/>
      </w:rPr>
    </w:lvl>
    <w:lvl w:ilvl="7">
      <w:numFmt w:val="bullet"/>
      <w:lvlText w:val="•"/>
      <w:lvlJc w:val="left"/>
      <w:pPr>
        <w:ind w:left="6049" w:hanging="463"/>
      </w:pPr>
      <w:rPr>
        <w:rFonts w:hint="default"/>
        <w:lang w:val="en-US" w:eastAsia="en-US" w:bidi="en-US"/>
      </w:rPr>
    </w:lvl>
    <w:lvl w:ilvl="8">
      <w:numFmt w:val="bullet"/>
      <w:lvlText w:val="•"/>
      <w:lvlJc w:val="left"/>
      <w:pPr>
        <w:ind w:left="7216" w:hanging="463"/>
      </w:pPr>
      <w:rPr>
        <w:rFonts w:hint="default"/>
        <w:lang w:val="en-US" w:eastAsia="en-US" w:bidi="en-US"/>
      </w:rPr>
    </w:lvl>
  </w:abstractNum>
  <w:abstractNum w:abstractNumId="13" w15:restartNumberingAfterBreak="0">
    <w:nsid w:val="48663439"/>
    <w:multiLevelType w:val="hybridMultilevel"/>
    <w:tmpl w:val="B584055A"/>
    <w:lvl w:ilvl="0" w:tplc="A6B4E654">
      <w:start w:val="1"/>
      <w:numFmt w:val="bullet"/>
      <w:lvlText w:val="•"/>
      <w:lvlJc w:val="left"/>
      <w:pPr>
        <w:ind w:left="720" w:hanging="360"/>
      </w:pPr>
      <w:rPr>
        <w:rFonts w:ascii="Arial" w:hAnsi="Aria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4B5E1B9E"/>
    <w:multiLevelType w:val="hybridMultilevel"/>
    <w:tmpl w:val="24A07684"/>
    <w:lvl w:ilvl="0" w:tplc="19122E3C">
      <w:start w:val="1"/>
      <w:numFmt w:val="decimal"/>
      <w:lvlText w:val="%1."/>
      <w:lvlJc w:val="left"/>
      <w:pPr>
        <w:ind w:left="300" w:hanging="415"/>
      </w:pPr>
      <w:rPr>
        <w:rFonts w:asciiTheme="minorHAnsi" w:eastAsia="Times New Roman" w:hAnsiTheme="minorHAnsi" w:cstheme="minorHAnsi"/>
        <w:lang w:val="en-US" w:eastAsia="en-US" w:bidi="en-US"/>
      </w:rPr>
    </w:lvl>
    <w:lvl w:ilvl="1" w:tplc="D124EAB2">
      <w:start w:val="1"/>
      <w:numFmt w:val="decimal"/>
      <w:lvlText w:val="%2."/>
      <w:lvlJc w:val="left"/>
      <w:pPr>
        <w:ind w:left="1020" w:hanging="360"/>
      </w:pPr>
      <w:rPr>
        <w:rFonts w:asciiTheme="minorHAnsi" w:eastAsia="Calibri-Light" w:hAnsiTheme="minorHAnsi" w:cstheme="minorHAnsi" w:hint="default"/>
        <w:spacing w:val="-1"/>
        <w:w w:val="99"/>
        <w:sz w:val="22"/>
        <w:szCs w:val="22"/>
        <w:lang w:val="en-US" w:eastAsia="en-US" w:bidi="en-US"/>
      </w:rPr>
    </w:lvl>
    <w:lvl w:ilvl="2" w:tplc="C6B009F2">
      <w:numFmt w:val="bullet"/>
      <w:lvlText w:val="•"/>
      <w:lvlJc w:val="left"/>
      <w:pPr>
        <w:ind w:left="1740" w:hanging="360"/>
      </w:pPr>
      <w:rPr>
        <w:rFonts w:ascii="Calibri-Light" w:eastAsia="Calibri-Light" w:hAnsi="Calibri-Light" w:cs="Calibri-Light" w:hint="default"/>
        <w:w w:val="99"/>
        <w:sz w:val="22"/>
        <w:szCs w:val="22"/>
        <w:lang w:val="en-US" w:eastAsia="en-US" w:bidi="en-US"/>
      </w:rPr>
    </w:lvl>
    <w:lvl w:ilvl="3" w:tplc="7FEE43FA">
      <w:numFmt w:val="bullet"/>
      <w:lvlText w:val="•"/>
      <w:lvlJc w:val="left"/>
      <w:pPr>
        <w:ind w:left="2716" w:hanging="360"/>
      </w:pPr>
      <w:rPr>
        <w:rFonts w:hint="default"/>
        <w:lang w:val="en-US" w:eastAsia="en-US" w:bidi="en-US"/>
      </w:rPr>
    </w:lvl>
    <w:lvl w:ilvl="4" w:tplc="3842B398">
      <w:numFmt w:val="bullet"/>
      <w:lvlText w:val="•"/>
      <w:lvlJc w:val="left"/>
      <w:pPr>
        <w:ind w:left="3692" w:hanging="360"/>
      </w:pPr>
      <w:rPr>
        <w:rFonts w:hint="default"/>
        <w:lang w:val="en-US" w:eastAsia="en-US" w:bidi="en-US"/>
      </w:rPr>
    </w:lvl>
    <w:lvl w:ilvl="5" w:tplc="7CDEBCC8">
      <w:numFmt w:val="bullet"/>
      <w:lvlText w:val="•"/>
      <w:lvlJc w:val="left"/>
      <w:pPr>
        <w:ind w:left="4669" w:hanging="360"/>
      </w:pPr>
      <w:rPr>
        <w:rFonts w:hint="default"/>
        <w:lang w:val="en-US" w:eastAsia="en-US" w:bidi="en-US"/>
      </w:rPr>
    </w:lvl>
    <w:lvl w:ilvl="6" w:tplc="C0EC9144">
      <w:numFmt w:val="bullet"/>
      <w:lvlText w:val="•"/>
      <w:lvlJc w:val="left"/>
      <w:pPr>
        <w:ind w:left="5645" w:hanging="360"/>
      </w:pPr>
      <w:rPr>
        <w:rFonts w:hint="default"/>
        <w:lang w:val="en-US" w:eastAsia="en-US" w:bidi="en-US"/>
      </w:rPr>
    </w:lvl>
    <w:lvl w:ilvl="7" w:tplc="826CF580">
      <w:numFmt w:val="bullet"/>
      <w:lvlText w:val="•"/>
      <w:lvlJc w:val="left"/>
      <w:pPr>
        <w:ind w:left="6622" w:hanging="360"/>
      </w:pPr>
      <w:rPr>
        <w:rFonts w:hint="default"/>
        <w:lang w:val="en-US" w:eastAsia="en-US" w:bidi="en-US"/>
      </w:rPr>
    </w:lvl>
    <w:lvl w:ilvl="8" w:tplc="D3701066">
      <w:numFmt w:val="bullet"/>
      <w:lvlText w:val="•"/>
      <w:lvlJc w:val="left"/>
      <w:pPr>
        <w:ind w:left="7598" w:hanging="360"/>
      </w:pPr>
      <w:rPr>
        <w:rFonts w:hint="default"/>
        <w:lang w:val="en-US" w:eastAsia="en-US" w:bidi="en-US"/>
      </w:rPr>
    </w:lvl>
  </w:abstractNum>
  <w:abstractNum w:abstractNumId="15" w15:restartNumberingAfterBreak="0">
    <w:nsid w:val="4D3B170B"/>
    <w:multiLevelType w:val="hybridMultilevel"/>
    <w:tmpl w:val="7D48AB0C"/>
    <w:lvl w:ilvl="0" w:tplc="7FEE43FA">
      <w:numFmt w:val="bullet"/>
      <w:lvlText w:val="•"/>
      <w:lvlJc w:val="left"/>
      <w:pPr>
        <w:ind w:left="720" w:hanging="360"/>
      </w:pPr>
      <w:rPr>
        <w:rFonts w:hint="default"/>
        <w:lang w:val="en-US" w:eastAsia="en-US" w:bidi="en-US"/>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EF97A6C"/>
    <w:multiLevelType w:val="hybridMultilevel"/>
    <w:tmpl w:val="91421CB0"/>
    <w:lvl w:ilvl="0" w:tplc="A6B4E654">
      <w:start w:val="1"/>
      <w:numFmt w:val="bullet"/>
      <w:lvlText w:val="•"/>
      <w:lvlJc w:val="left"/>
      <w:pPr>
        <w:ind w:left="720" w:hanging="360"/>
      </w:pPr>
      <w:rPr>
        <w:rFonts w:ascii="Arial" w:hAnsi="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53121AA2"/>
    <w:multiLevelType w:val="hybridMultilevel"/>
    <w:tmpl w:val="FA867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AD3174"/>
    <w:multiLevelType w:val="hybridMultilevel"/>
    <w:tmpl w:val="67DCE8C0"/>
    <w:lvl w:ilvl="0" w:tplc="98CC76B6">
      <w:start w:val="1"/>
      <w:numFmt w:val="lowerLetter"/>
      <w:lvlText w:val="%1."/>
      <w:lvlJc w:val="left"/>
      <w:pPr>
        <w:ind w:left="1440" w:hanging="360"/>
      </w:pPr>
      <w:rPr>
        <w:rFonts w:ascii="Calibri Light" w:eastAsia="MS Mincho" w:hAnsi="Calibri Light" w:cs="Calibri Light"/>
      </w:rPr>
    </w:lvl>
    <w:lvl w:ilvl="1" w:tplc="0409001B">
      <w:start w:val="1"/>
      <w:numFmt w:val="lowerRoman"/>
      <w:lvlText w:val="%2."/>
      <w:lvlJc w:val="righ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4C5592E"/>
    <w:multiLevelType w:val="hybridMultilevel"/>
    <w:tmpl w:val="083A117E"/>
    <w:lvl w:ilvl="0" w:tplc="04090003">
      <w:start w:val="1"/>
      <w:numFmt w:val="bullet"/>
      <w:lvlText w:val="o"/>
      <w:lvlJc w:val="left"/>
      <w:pPr>
        <w:ind w:left="1361" w:hanging="360"/>
      </w:pPr>
      <w:rPr>
        <w:rFonts w:ascii="Courier New" w:hAnsi="Courier New" w:cs="Courier New" w:hint="default"/>
        <w:lang w:val="en-US" w:eastAsia="en-US" w:bidi="en-US"/>
      </w:rPr>
    </w:lvl>
    <w:lvl w:ilvl="1" w:tplc="08090003" w:tentative="1">
      <w:start w:val="1"/>
      <w:numFmt w:val="bullet"/>
      <w:lvlText w:val="o"/>
      <w:lvlJc w:val="left"/>
      <w:pPr>
        <w:ind w:left="2081" w:hanging="360"/>
      </w:pPr>
      <w:rPr>
        <w:rFonts w:ascii="Courier New" w:hAnsi="Courier New" w:cs="Courier New" w:hint="default"/>
      </w:rPr>
    </w:lvl>
    <w:lvl w:ilvl="2" w:tplc="08090005" w:tentative="1">
      <w:start w:val="1"/>
      <w:numFmt w:val="bullet"/>
      <w:lvlText w:val=""/>
      <w:lvlJc w:val="left"/>
      <w:pPr>
        <w:ind w:left="2801" w:hanging="360"/>
      </w:pPr>
      <w:rPr>
        <w:rFonts w:ascii="Wingdings" w:hAnsi="Wingdings" w:hint="default"/>
      </w:rPr>
    </w:lvl>
    <w:lvl w:ilvl="3" w:tplc="08090001" w:tentative="1">
      <w:start w:val="1"/>
      <w:numFmt w:val="bullet"/>
      <w:lvlText w:val=""/>
      <w:lvlJc w:val="left"/>
      <w:pPr>
        <w:ind w:left="3521" w:hanging="360"/>
      </w:pPr>
      <w:rPr>
        <w:rFonts w:ascii="Symbol" w:hAnsi="Symbol" w:hint="default"/>
      </w:rPr>
    </w:lvl>
    <w:lvl w:ilvl="4" w:tplc="08090003" w:tentative="1">
      <w:start w:val="1"/>
      <w:numFmt w:val="bullet"/>
      <w:lvlText w:val="o"/>
      <w:lvlJc w:val="left"/>
      <w:pPr>
        <w:ind w:left="4241" w:hanging="360"/>
      </w:pPr>
      <w:rPr>
        <w:rFonts w:ascii="Courier New" w:hAnsi="Courier New" w:cs="Courier New" w:hint="default"/>
      </w:rPr>
    </w:lvl>
    <w:lvl w:ilvl="5" w:tplc="08090005" w:tentative="1">
      <w:start w:val="1"/>
      <w:numFmt w:val="bullet"/>
      <w:lvlText w:val=""/>
      <w:lvlJc w:val="left"/>
      <w:pPr>
        <w:ind w:left="4961" w:hanging="360"/>
      </w:pPr>
      <w:rPr>
        <w:rFonts w:ascii="Wingdings" w:hAnsi="Wingdings" w:hint="default"/>
      </w:rPr>
    </w:lvl>
    <w:lvl w:ilvl="6" w:tplc="08090001" w:tentative="1">
      <w:start w:val="1"/>
      <w:numFmt w:val="bullet"/>
      <w:lvlText w:val=""/>
      <w:lvlJc w:val="left"/>
      <w:pPr>
        <w:ind w:left="5681" w:hanging="360"/>
      </w:pPr>
      <w:rPr>
        <w:rFonts w:ascii="Symbol" w:hAnsi="Symbol" w:hint="default"/>
      </w:rPr>
    </w:lvl>
    <w:lvl w:ilvl="7" w:tplc="08090003" w:tentative="1">
      <w:start w:val="1"/>
      <w:numFmt w:val="bullet"/>
      <w:lvlText w:val="o"/>
      <w:lvlJc w:val="left"/>
      <w:pPr>
        <w:ind w:left="6401" w:hanging="360"/>
      </w:pPr>
      <w:rPr>
        <w:rFonts w:ascii="Courier New" w:hAnsi="Courier New" w:cs="Courier New" w:hint="default"/>
      </w:rPr>
    </w:lvl>
    <w:lvl w:ilvl="8" w:tplc="08090005" w:tentative="1">
      <w:start w:val="1"/>
      <w:numFmt w:val="bullet"/>
      <w:lvlText w:val=""/>
      <w:lvlJc w:val="left"/>
      <w:pPr>
        <w:ind w:left="7121" w:hanging="360"/>
      </w:pPr>
      <w:rPr>
        <w:rFonts w:ascii="Wingdings" w:hAnsi="Wingdings" w:hint="default"/>
      </w:rPr>
    </w:lvl>
  </w:abstractNum>
  <w:abstractNum w:abstractNumId="20" w15:restartNumberingAfterBreak="0">
    <w:nsid w:val="722714A2"/>
    <w:multiLevelType w:val="hybridMultilevel"/>
    <w:tmpl w:val="6556FF9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760C7343"/>
    <w:multiLevelType w:val="hybridMultilevel"/>
    <w:tmpl w:val="E4C6405A"/>
    <w:lvl w:ilvl="0" w:tplc="19A89440">
      <w:start w:val="1"/>
      <w:numFmt w:val="lowerRoman"/>
      <w:lvlText w:val="%1."/>
      <w:lvlJc w:val="right"/>
      <w:pPr>
        <w:ind w:left="720" w:hanging="360"/>
      </w:pPr>
      <w:rPr>
        <w:rFonts w:asciiTheme="minorHAnsi" w:eastAsia="Calibri-Light" w:hAnsiTheme="minorHAnsi" w:cstheme="minorHAnsi"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F8A26B2"/>
    <w:multiLevelType w:val="hybridMultilevel"/>
    <w:tmpl w:val="080868DC"/>
    <w:lvl w:ilvl="0" w:tplc="24182502">
      <w:start w:val="1"/>
      <w:numFmt w:val="decimal"/>
      <w:lvlText w:val="%1."/>
      <w:lvlJc w:val="left"/>
      <w:pPr>
        <w:ind w:left="720" w:hanging="360"/>
      </w:pPr>
      <w:rPr>
        <w:rFonts w:ascii="Calibri Light" w:eastAsia="MS Mincho"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90593220">
    <w:abstractNumId w:val="14"/>
  </w:num>
  <w:num w:numId="2" w16cid:durableId="2062090932">
    <w:abstractNumId w:val="10"/>
  </w:num>
  <w:num w:numId="3" w16cid:durableId="1049037917">
    <w:abstractNumId w:val="12"/>
  </w:num>
  <w:num w:numId="4" w16cid:durableId="8724241">
    <w:abstractNumId w:val="6"/>
  </w:num>
  <w:num w:numId="5" w16cid:durableId="2070609966">
    <w:abstractNumId w:val="9"/>
  </w:num>
  <w:num w:numId="6" w16cid:durableId="2071031714">
    <w:abstractNumId w:val="21"/>
  </w:num>
  <w:num w:numId="7" w16cid:durableId="687146920">
    <w:abstractNumId w:val="1"/>
  </w:num>
  <w:num w:numId="8" w16cid:durableId="1507793582">
    <w:abstractNumId w:val="2"/>
  </w:num>
  <w:num w:numId="9" w16cid:durableId="1117062408">
    <w:abstractNumId w:val="11"/>
  </w:num>
  <w:num w:numId="10" w16cid:durableId="1497456154">
    <w:abstractNumId w:val="20"/>
  </w:num>
  <w:num w:numId="11" w16cid:durableId="1260872164">
    <w:abstractNumId w:val="8"/>
  </w:num>
  <w:num w:numId="12" w16cid:durableId="643241217">
    <w:abstractNumId w:val="17"/>
  </w:num>
  <w:num w:numId="13" w16cid:durableId="1976981178">
    <w:abstractNumId w:val="22"/>
  </w:num>
  <w:num w:numId="14" w16cid:durableId="201479587">
    <w:abstractNumId w:val="18"/>
  </w:num>
  <w:num w:numId="15" w16cid:durableId="429855668">
    <w:abstractNumId w:val="7"/>
  </w:num>
  <w:num w:numId="16" w16cid:durableId="927471112">
    <w:abstractNumId w:val="0"/>
  </w:num>
  <w:num w:numId="17" w16cid:durableId="290552796">
    <w:abstractNumId w:val="3"/>
  </w:num>
  <w:num w:numId="18" w16cid:durableId="333457998">
    <w:abstractNumId w:val="13"/>
  </w:num>
  <w:num w:numId="19" w16cid:durableId="1419056925">
    <w:abstractNumId w:val="16"/>
  </w:num>
  <w:num w:numId="20" w16cid:durableId="575633672">
    <w:abstractNumId w:val="19"/>
  </w:num>
  <w:num w:numId="21" w16cid:durableId="1575117109">
    <w:abstractNumId w:val="4"/>
  </w:num>
  <w:num w:numId="22" w16cid:durableId="1482111990">
    <w:abstractNumId w:val="15"/>
  </w:num>
  <w:num w:numId="23" w16cid:durableId="116654118">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IFAgtzCxNDU0MLQyUdpeDU4uLM/DyQAqNaAH+lhsgsAAAA"/>
  </w:docVars>
  <w:rsids>
    <w:rsidRoot w:val="00485B42"/>
    <w:rsid w:val="00003E56"/>
    <w:rsid w:val="00006B7E"/>
    <w:rsid w:val="00007EDF"/>
    <w:rsid w:val="00012F87"/>
    <w:rsid w:val="0001517A"/>
    <w:rsid w:val="00020014"/>
    <w:rsid w:val="00022E5B"/>
    <w:rsid w:val="00023412"/>
    <w:rsid w:val="00023A5D"/>
    <w:rsid w:val="00027762"/>
    <w:rsid w:val="00027D16"/>
    <w:rsid w:val="0003089B"/>
    <w:rsid w:val="00031579"/>
    <w:rsid w:val="00032792"/>
    <w:rsid w:val="0003374C"/>
    <w:rsid w:val="000343F6"/>
    <w:rsid w:val="00035602"/>
    <w:rsid w:val="00045438"/>
    <w:rsid w:val="0005301C"/>
    <w:rsid w:val="000534CB"/>
    <w:rsid w:val="00053C24"/>
    <w:rsid w:val="00054A10"/>
    <w:rsid w:val="00056B43"/>
    <w:rsid w:val="00063370"/>
    <w:rsid w:val="00063D31"/>
    <w:rsid w:val="000645F4"/>
    <w:rsid w:val="000723E1"/>
    <w:rsid w:val="00077327"/>
    <w:rsid w:val="00080901"/>
    <w:rsid w:val="00081A65"/>
    <w:rsid w:val="00085A4A"/>
    <w:rsid w:val="0008660B"/>
    <w:rsid w:val="00086F45"/>
    <w:rsid w:val="0008771A"/>
    <w:rsid w:val="000973A6"/>
    <w:rsid w:val="000A015F"/>
    <w:rsid w:val="000A326B"/>
    <w:rsid w:val="000A5565"/>
    <w:rsid w:val="000A5DEA"/>
    <w:rsid w:val="000B0074"/>
    <w:rsid w:val="000B4267"/>
    <w:rsid w:val="000B4487"/>
    <w:rsid w:val="000C373F"/>
    <w:rsid w:val="000C7591"/>
    <w:rsid w:val="000D580A"/>
    <w:rsid w:val="000E6E58"/>
    <w:rsid w:val="000F2126"/>
    <w:rsid w:val="000F66E1"/>
    <w:rsid w:val="001008E9"/>
    <w:rsid w:val="00104A30"/>
    <w:rsid w:val="001102EF"/>
    <w:rsid w:val="001112F7"/>
    <w:rsid w:val="00112E4B"/>
    <w:rsid w:val="0011407A"/>
    <w:rsid w:val="00116411"/>
    <w:rsid w:val="00120CF1"/>
    <w:rsid w:val="001244A6"/>
    <w:rsid w:val="00127C9A"/>
    <w:rsid w:val="00130D02"/>
    <w:rsid w:val="001313B3"/>
    <w:rsid w:val="00132090"/>
    <w:rsid w:val="00135C69"/>
    <w:rsid w:val="00141F55"/>
    <w:rsid w:val="001449CA"/>
    <w:rsid w:val="001644E5"/>
    <w:rsid w:val="00164D34"/>
    <w:rsid w:val="00171B2E"/>
    <w:rsid w:val="00173128"/>
    <w:rsid w:val="0018267F"/>
    <w:rsid w:val="00187862"/>
    <w:rsid w:val="00190950"/>
    <w:rsid w:val="00191AD4"/>
    <w:rsid w:val="00191D2B"/>
    <w:rsid w:val="00194472"/>
    <w:rsid w:val="001946DF"/>
    <w:rsid w:val="0019481F"/>
    <w:rsid w:val="001959A8"/>
    <w:rsid w:val="001967DA"/>
    <w:rsid w:val="001A06A7"/>
    <w:rsid w:val="001A0F5F"/>
    <w:rsid w:val="001A5561"/>
    <w:rsid w:val="001B303A"/>
    <w:rsid w:val="001B4C1F"/>
    <w:rsid w:val="001C1F70"/>
    <w:rsid w:val="001C27BB"/>
    <w:rsid w:val="001C3183"/>
    <w:rsid w:val="001D03DD"/>
    <w:rsid w:val="001D3914"/>
    <w:rsid w:val="001E4D46"/>
    <w:rsid w:val="001F2E8B"/>
    <w:rsid w:val="001F53DA"/>
    <w:rsid w:val="001F5946"/>
    <w:rsid w:val="001F646D"/>
    <w:rsid w:val="00201FD1"/>
    <w:rsid w:val="0020793B"/>
    <w:rsid w:val="002128A6"/>
    <w:rsid w:val="00213E97"/>
    <w:rsid w:val="00216919"/>
    <w:rsid w:val="00222C86"/>
    <w:rsid w:val="00222E46"/>
    <w:rsid w:val="00223CA4"/>
    <w:rsid w:val="00231628"/>
    <w:rsid w:val="00231720"/>
    <w:rsid w:val="002369B5"/>
    <w:rsid w:val="00244E55"/>
    <w:rsid w:val="00244EA6"/>
    <w:rsid w:val="00250C45"/>
    <w:rsid w:val="00252ABA"/>
    <w:rsid w:val="0025513C"/>
    <w:rsid w:val="002611E4"/>
    <w:rsid w:val="00261EA2"/>
    <w:rsid w:val="00263A58"/>
    <w:rsid w:val="00265FE6"/>
    <w:rsid w:val="00266137"/>
    <w:rsid w:val="00266AF9"/>
    <w:rsid w:val="00270D94"/>
    <w:rsid w:val="002725F4"/>
    <w:rsid w:val="00272650"/>
    <w:rsid w:val="0027283E"/>
    <w:rsid w:val="00275786"/>
    <w:rsid w:val="0027699F"/>
    <w:rsid w:val="00282A2C"/>
    <w:rsid w:val="00283789"/>
    <w:rsid w:val="00283CD5"/>
    <w:rsid w:val="00291201"/>
    <w:rsid w:val="00291E11"/>
    <w:rsid w:val="0029653B"/>
    <w:rsid w:val="002975F9"/>
    <w:rsid w:val="002A4BBB"/>
    <w:rsid w:val="002B1032"/>
    <w:rsid w:val="002B1C92"/>
    <w:rsid w:val="002B2081"/>
    <w:rsid w:val="002B3EB8"/>
    <w:rsid w:val="002B41C5"/>
    <w:rsid w:val="002C25E8"/>
    <w:rsid w:val="002D0F48"/>
    <w:rsid w:val="002D6E75"/>
    <w:rsid w:val="002E479C"/>
    <w:rsid w:val="002E4EFA"/>
    <w:rsid w:val="002E677A"/>
    <w:rsid w:val="002E6D93"/>
    <w:rsid w:val="002F682A"/>
    <w:rsid w:val="00301B5A"/>
    <w:rsid w:val="00307364"/>
    <w:rsid w:val="00307579"/>
    <w:rsid w:val="00313553"/>
    <w:rsid w:val="00316BF4"/>
    <w:rsid w:val="00321120"/>
    <w:rsid w:val="003217A2"/>
    <w:rsid w:val="00321C9F"/>
    <w:rsid w:val="00324370"/>
    <w:rsid w:val="003244AA"/>
    <w:rsid w:val="00327676"/>
    <w:rsid w:val="00332FB4"/>
    <w:rsid w:val="00333F08"/>
    <w:rsid w:val="00333FAF"/>
    <w:rsid w:val="00334DD4"/>
    <w:rsid w:val="00334FE7"/>
    <w:rsid w:val="003358A3"/>
    <w:rsid w:val="00340790"/>
    <w:rsid w:val="003547FD"/>
    <w:rsid w:val="0035542E"/>
    <w:rsid w:val="00355F09"/>
    <w:rsid w:val="00356FB3"/>
    <w:rsid w:val="00357CD9"/>
    <w:rsid w:val="003605B9"/>
    <w:rsid w:val="00370BAF"/>
    <w:rsid w:val="003812B6"/>
    <w:rsid w:val="00382B34"/>
    <w:rsid w:val="003856E8"/>
    <w:rsid w:val="00390F0C"/>
    <w:rsid w:val="003915CA"/>
    <w:rsid w:val="003A089A"/>
    <w:rsid w:val="003A28AE"/>
    <w:rsid w:val="003B3A7A"/>
    <w:rsid w:val="003B4612"/>
    <w:rsid w:val="003C0893"/>
    <w:rsid w:val="003C3902"/>
    <w:rsid w:val="003D4D16"/>
    <w:rsid w:val="003D5DEF"/>
    <w:rsid w:val="003D7910"/>
    <w:rsid w:val="003E2BA2"/>
    <w:rsid w:val="003E570F"/>
    <w:rsid w:val="003E72DB"/>
    <w:rsid w:val="003F1312"/>
    <w:rsid w:val="003F24E1"/>
    <w:rsid w:val="003F2550"/>
    <w:rsid w:val="003F5BCD"/>
    <w:rsid w:val="004006D8"/>
    <w:rsid w:val="00413C37"/>
    <w:rsid w:val="004176C1"/>
    <w:rsid w:val="00425E28"/>
    <w:rsid w:val="00427996"/>
    <w:rsid w:val="004319C3"/>
    <w:rsid w:val="00436F98"/>
    <w:rsid w:val="00440356"/>
    <w:rsid w:val="00441301"/>
    <w:rsid w:val="00446304"/>
    <w:rsid w:val="00457A71"/>
    <w:rsid w:val="0046077F"/>
    <w:rsid w:val="00461DDF"/>
    <w:rsid w:val="00462489"/>
    <w:rsid w:val="004637CA"/>
    <w:rsid w:val="0046534F"/>
    <w:rsid w:val="0046747E"/>
    <w:rsid w:val="004705B6"/>
    <w:rsid w:val="00472AF3"/>
    <w:rsid w:val="00474C39"/>
    <w:rsid w:val="00483539"/>
    <w:rsid w:val="00485B42"/>
    <w:rsid w:val="0048633B"/>
    <w:rsid w:val="00490063"/>
    <w:rsid w:val="00491475"/>
    <w:rsid w:val="00491902"/>
    <w:rsid w:val="004A13A7"/>
    <w:rsid w:val="004A20C2"/>
    <w:rsid w:val="004A41C6"/>
    <w:rsid w:val="004A7E47"/>
    <w:rsid w:val="004B424D"/>
    <w:rsid w:val="004B5A4E"/>
    <w:rsid w:val="004B7291"/>
    <w:rsid w:val="004B7396"/>
    <w:rsid w:val="004C12BF"/>
    <w:rsid w:val="004C284B"/>
    <w:rsid w:val="004C47E3"/>
    <w:rsid w:val="004C64D2"/>
    <w:rsid w:val="004C69E8"/>
    <w:rsid w:val="004C7E50"/>
    <w:rsid w:val="004E1152"/>
    <w:rsid w:val="004E30D5"/>
    <w:rsid w:val="004F1545"/>
    <w:rsid w:val="00500E70"/>
    <w:rsid w:val="00505BF0"/>
    <w:rsid w:val="0050793F"/>
    <w:rsid w:val="00511AA0"/>
    <w:rsid w:val="0051204E"/>
    <w:rsid w:val="005135A4"/>
    <w:rsid w:val="00513C06"/>
    <w:rsid w:val="00523188"/>
    <w:rsid w:val="0052642C"/>
    <w:rsid w:val="00531C2C"/>
    <w:rsid w:val="005406A5"/>
    <w:rsid w:val="005430F9"/>
    <w:rsid w:val="00543DFA"/>
    <w:rsid w:val="0054541A"/>
    <w:rsid w:val="00545C52"/>
    <w:rsid w:val="005470D4"/>
    <w:rsid w:val="005546D1"/>
    <w:rsid w:val="00555C1F"/>
    <w:rsid w:val="00577347"/>
    <w:rsid w:val="00577AC5"/>
    <w:rsid w:val="00577ECE"/>
    <w:rsid w:val="00586D6E"/>
    <w:rsid w:val="00590B1F"/>
    <w:rsid w:val="00590BFF"/>
    <w:rsid w:val="00595B9D"/>
    <w:rsid w:val="0059687E"/>
    <w:rsid w:val="005A0D71"/>
    <w:rsid w:val="005A230C"/>
    <w:rsid w:val="005A30B8"/>
    <w:rsid w:val="005A4637"/>
    <w:rsid w:val="005A487F"/>
    <w:rsid w:val="005A58C2"/>
    <w:rsid w:val="005A6B1C"/>
    <w:rsid w:val="005A73A7"/>
    <w:rsid w:val="005B1943"/>
    <w:rsid w:val="005B5482"/>
    <w:rsid w:val="005B624B"/>
    <w:rsid w:val="005B7D68"/>
    <w:rsid w:val="005C12D1"/>
    <w:rsid w:val="005C23EA"/>
    <w:rsid w:val="005D173B"/>
    <w:rsid w:val="005D7FBB"/>
    <w:rsid w:val="005E3DE2"/>
    <w:rsid w:val="005F27AD"/>
    <w:rsid w:val="005F7702"/>
    <w:rsid w:val="0060109C"/>
    <w:rsid w:val="006064A3"/>
    <w:rsid w:val="00613EAA"/>
    <w:rsid w:val="00620864"/>
    <w:rsid w:val="00621AC4"/>
    <w:rsid w:val="00624F35"/>
    <w:rsid w:val="0062522D"/>
    <w:rsid w:val="006268AC"/>
    <w:rsid w:val="00627C2E"/>
    <w:rsid w:val="00635F84"/>
    <w:rsid w:val="006366D6"/>
    <w:rsid w:val="00637013"/>
    <w:rsid w:val="00641ED7"/>
    <w:rsid w:val="00642634"/>
    <w:rsid w:val="00643620"/>
    <w:rsid w:val="00647FD7"/>
    <w:rsid w:val="0065085D"/>
    <w:rsid w:val="00652EC9"/>
    <w:rsid w:val="006536CD"/>
    <w:rsid w:val="00653FEA"/>
    <w:rsid w:val="00657A6C"/>
    <w:rsid w:val="006637B2"/>
    <w:rsid w:val="006642B6"/>
    <w:rsid w:val="00664601"/>
    <w:rsid w:val="00665730"/>
    <w:rsid w:val="006675C7"/>
    <w:rsid w:val="00670679"/>
    <w:rsid w:val="00672526"/>
    <w:rsid w:val="006739DD"/>
    <w:rsid w:val="00685E95"/>
    <w:rsid w:val="00690909"/>
    <w:rsid w:val="006953A7"/>
    <w:rsid w:val="00695574"/>
    <w:rsid w:val="00696376"/>
    <w:rsid w:val="006A306D"/>
    <w:rsid w:val="006A3229"/>
    <w:rsid w:val="006A4495"/>
    <w:rsid w:val="006A66ED"/>
    <w:rsid w:val="006A77B2"/>
    <w:rsid w:val="006B411B"/>
    <w:rsid w:val="006B484A"/>
    <w:rsid w:val="006B7239"/>
    <w:rsid w:val="006C1DF3"/>
    <w:rsid w:val="006C450A"/>
    <w:rsid w:val="006C502D"/>
    <w:rsid w:val="006C6A62"/>
    <w:rsid w:val="006D0AD6"/>
    <w:rsid w:val="006D1951"/>
    <w:rsid w:val="006D42F5"/>
    <w:rsid w:val="006E0ABA"/>
    <w:rsid w:val="006E18D1"/>
    <w:rsid w:val="006E227C"/>
    <w:rsid w:val="006E5E29"/>
    <w:rsid w:val="006E710A"/>
    <w:rsid w:val="006F00E8"/>
    <w:rsid w:val="006F464E"/>
    <w:rsid w:val="006F4AC6"/>
    <w:rsid w:val="006F5997"/>
    <w:rsid w:val="00700EC1"/>
    <w:rsid w:val="00702515"/>
    <w:rsid w:val="00703FFB"/>
    <w:rsid w:val="00704A67"/>
    <w:rsid w:val="00706A34"/>
    <w:rsid w:val="007079D4"/>
    <w:rsid w:val="00711169"/>
    <w:rsid w:val="00712904"/>
    <w:rsid w:val="00712A51"/>
    <w:rsid w:val="00712D8E"/>
    <w:rsid w:val="0071401A"/>
    <w:rsid w:val="00714E06"/>
    <w:rsid w:val="00715CA9"/>
    <w:rsid w:val="0071658D"/>
    <w:rsid w:val="00722B9A"/>
    <w:rsid w:val="00724643"/>
    <w:rsid w:val="007255FE"/>
    <w:rsid w:val="00725BF9"/>
    <w:rsid w:val="00726425"/>
    <w:rsid w:val="0073167C"/>
    <w:rsid w:val="0073179F"/>
    <w:rsid w:val="00733A9E"/>
    <w:rsid w:val="00737C4C"/>
    <w:rsid w:val="00742964"/>
    <w:rsid w:val="00743110"/>
    <w:rsid w:val="007444A6"/>
    <w:rsid w:val="00745F53"/>
    <w:rsid w:val="00747D3C"/>
    <w:rsid w:val="00750E53"/>
    <w:rsid w:val="0075162C"/>
    <w:rsid w:val="00756DC1"/>
    <w:rsid w:val="00757B8C"/>
    <w:rsid w:val="00763F7F"/>
    <w:rsid w:val="00766ECC"/>
    <w:rsid w:val="00777533"/>
    <w:rsid w:val="0078010A"/>
    <w:rsid w:val="007809D0"/>
    <w:rsid w:val="00780C5F"/>
    <w:rsid w:val="00781B5F"/>
    <w:rsid w:val="00781C47"/>
    <w:rsid w:val="007874F6"/>
    <w:rsid w:val="00791F65"/>
    <w:rsid w:val="007920B7"/>
    <w:rsid w:val="007921E8"/>
    <w:rsid w:val="007A05AD"/>
    <w:rsid w:val="007A0E52"/>
    <w:rsid w:val="007A6388"/>
    <w:rsid w:val="007A6E76"/>
    <w:rsid w:val="007B09A0"/>
    <w:rsid w:val="007B0B4D"/>
    <w:rsid w:val="007C2EF4"/>
    <w:rsid w:val="007C7BA4"/>
    <w:rsid w:val="007D1C52"/>
    <w:rsid w:val="007D5A29"/>
    <w:rsid w:val="007D7A0C"/>
    <w:rsid w:val="007E4691"/>
    <w:rsid w:val="007E47FA"/>
    <w:rsid w:val="007E627C"/>
    <w:rsid w:val="007F066E"/>
    <w:rsid w:val="007F1969"/>
    <w:rsid w:val="007F2BCE"/>
    <w:rsid w:val="007F3495"/>
    <w:rsid w:val="007F3683"/>
    <w:rsid w:val="0080309D"/>
    <w:rsid w:val="008254FF"/>
    <w:rsid w:val="008268CA"/>
    <w:rsid w:val="00831D87"/>
    <w:rsid w:val="00833855"/>
    <w:rsid w:val="00840656"/>
    <w:rsid w:val="008432BD"/>
    <w:rsid w:val="008457F4"/>
    <w:rsid w:val="00851B5F"/>
    <w:rsid w:val="00851FDB"/>
    <w:rsid w:val="00860CB8"/>
    <w:rsid w:val="0086363A"/>
    <w:rsid w:val="00863E2A"/>
    <w:rsid w:val="0086558D"/>
    <w:rsid w:val="008658FD"/>
    <w:rsid w:val="00871038"/>
    <w:rsid w:val="0087533F"/>
    <w:rsid w:val="0088153B"/>
    <w:rsid w:val="00881707"/>
    <w:rsid w:val="0088297A"/>
    <w:rsid w:val="00886963"/>
    <w:rsid w:val="00887BC5"/>
    <w:rsid w:val="008A1682"/>
    <w:rsid w:val="008A27B8"/>
    <w:rsid w:val="008A4C15"/>
    <w:rsid w:val="008B144B"/>
    <w:rsid w:val="008B5412"/>
    <w:rsid w:val="008B65F8"/>
    <w:rsid w:val="008B73B2"/>
    <w:rsid w:val="008C1CEB"/>
    <w:rsid w:val="008C3326"/>
    <w:rsid w:val="008C63EF"/>
    <w:rsid w:val="008D2F35"/>
    <w:rsid w:val="008D3E7E"/>
    <w:rsid w:val="008D46CB"/>
    <w:rsid w:val="008D6236"/>
    <w:rsid w:val="008E19AB"/>
    <w:rsid w:val="008E1D68"/>
    <w:rsid w:val="008E20AA"/>
    <w:rsid w:val="008E484B"/>
    <w:rsid w:val="008E79DF"/>
    <w:rsid w:val="008F1B58"/>
    <w:rsid w:val="008F6BA6"/>
    <w:rsid w:val="0090325A"/>
    <w:rsid w:val="009036AA"/>
    <w:rsid w:val="009133F5"/>
    <w:rsid w:val="00921703"/>
    <w:rsid w:val="009220B6"/>
    <w:rsid w:val="009238F8"/>
    <w:rsid w:val="00923947"/>
    <w:rsid w:val="009275DB"/>
    <w:rsid w:val="00931EC5"/>
    <w:rsid w:val="00934F77"/>
    <w:rsid w:val="0093635D"/>
    <w:rsid w:val="0093643E"/>
    <w:rsid w:val="009372A8"/>
    <w:rsid w:val="0093788C"/>
    <w:rsid w:val="00943D93"/>
    <w:rsid w:val="00946C48"/>
    <w:rsid w:val="0095056F"/>
    <w:rsid w:val="009553F5"/>
    <w:rsid w:val="00956B48"/>
    <w:rsid w:val="00960A75"/>
    <w:rsid w:val="00960CE1"/>
    <w:rsid w:val="00960DC7"/>
    <w:rsid w:val="00962409"/>
    <w:rsid w:val="00975D10"/>
    <w:rsid w:val="009766DE"/>
    <w:rsid w:val="00977812"/>
    <w:rsid w:val="00980F3D"/>
    <w:rsid w:val="00984C80"/>
    <w:rsid w:val="00986F4B"/>
    <w:rsid w:val="00991668"/>
    <w:rsid w:val="00994FDB"/>
    <w:rsid w:val="009A09C9"/>
    <w:rsid w:val="009A1493"/>
    <w:rsid w:val="009B31F7"/>
    <w:rsid w:val="009C45F7"/>
    <w:rsid w:val="009C657D"/>
    <w:rsid w:val="009D11FD"/>
    <w:rsid w:val="009D231D"/>
    <w:rsid w:val="009D342A"/>
    <w:rsid w:val="009D525F"/>
    <w:rsid w:val="009D7497"/>
    <w:rsid w:val="009D7AD9"/>
    <w:rsid w:val="009E4391"/>
    <w:rsid w:val="009E49DE"/>
    <w:rsid w:val="009E5878"/>
    <w:rsid w:val="009E7DD2"/>
    <w:rsid w:val="009F1780"/>
    <w:rsid w:val="009F23E4"/>
    <w:rsid w:val="009F69F0"/>
    <w:rsid w:val="009F6B0E"/>
    <w:rsid w:val="00A01315"/>
    <w:rsid w:val="00A04BF4"/>
    <w:rsid w:val="00A04E91"/>
    <w:rsid w:val="00A06B28"/>
    <w:rsid w:val="00A06D31"/>
    <w:rsid w:val="00A11A20"/>
    <w:rsid w:val="00A1379A"/>
    <w:rsid w:val="00A149A5"/>
    <w:rsid w:val="00A205A4"/>
    <w:rsid w:val="00A24F54"/>
    <w:rsid w:val="00A31893"/>
    <w:rsid w:val="00A50709"/>
    <w:rsid w:val="00A509BF"/>
    <w:rsid w:val="00A53109"/>
    <w:rsid w:val="00A6046D"/>
    <w:rsid w:val="00A61140"/>
    <w:rsid w:val="00A62C85"/>
    <w:rsid w:val="00A665BE"/>
    <w:rsid w:val="00A7062E"/>
    <w:rsid w:val="00A70C83"/>
    <w:rsid w:val="00A72ABE"/>
    <w:rsid w:val="00A7368B"/>
    <w:rsid w:val="00A74818"/>
    <w:rsid w:val="00A7762D"/>
    <w:rsid w:val="00A7765E"/>
    <w:rsid w:val="00A822C4"/>
    <w:rsid w:val="00A83246"/>
    <w:rsid w:val="00AA109F"/>
    <w:rsid w:val="00AA2A6F"/>
    <w:rsid w:val="00AA5BDC"/>
    <w:rsid w:val="00AB2001"/>
    <w:rsid w:val="00AB2EF9"/>
    <w:rsid w:val="00AB3487"/>
    <w:rsid w:val="00AB52DB"/>
    <w:rsid w:val="00AB7C9C"/>
    <w:rsid w:val="00AD2268"/>
    <w:rsid w:val="00AD427E"/>
    <w:rsid w:val="00AE4628"/>
    <w:rsid w:val="00AE64E4"/>
    <w:rsid w:val="00AF2FDE"/>
    <w:rsid w:val="00AF71B1"/>
    <w:rsid w:val="00B020B5"/>
    <w:rsid w:val="00B02458"/>
    <w:rsid w:val="00B02856"/>
    <w:rsid w:val="00B122C4"/>
    <w:rsid w:val="00B14730"/>
    <w:rsid w:val="00B25ED1"/>
    <w:rsid w:val="00B27301"/>
    <w:rsid w:val="00B27A19"/>
    <w:rsid w:val="00B44057"/>
    <w:rsid w:val="00B444AE"/>
    <w:rsid w:val="00B46183"/>
    <w:rsid w:val="00B508E3"/>
    <w:rsid w:val="00B53019"/>
    <w:rsid w:val="00B53456"/>
    <w:rsid w:val="00B548B5"/>
    <w:rsid w:val="00B61B4B"/>
    <w:rsid w:val="00B61FF4"/>
    <w:rsid w:val="00B62DB2"/>
    <w:rsid w:val="00B64399"/>
    <w:rsid w:val="00B655F5"/>
    <w:rsid w:val="00B676FA"/>
    <w:rsid w:val="00B700B7"/>
    <w:rsid w:val="00B7016D"/>
    <w:rsid w:val="00B72AB7"/>
    <w:rsid w:val="00B7366B"/>
    <w:rsid w:val="00B75346"/>
    <w:rsid w:val="00B7719D"/>
    <w:rsid w:val="00B77A73"/>
    <w:rsid w:val="00B77D1D"/>
    <w:rsid w:val="00B8298C"/>
    <w:rsid w:val="00B85761"/>
    <w:rsid w:val="00B906B2"/>
    <w:rsid w:val="00B95103"/>
    <w:rsid w:val="00B95CE9"/>
    <w:rsid w:val="00B97C7B"/>
    <w:rsid w:val="00BA4DF7"/>
    <w:rsid w:val="00BB3A7B"/>
    <w:rsid w:val="00BC19DE"/>
    <w:rsid w:val="00BC2202"/>
    <w:rsid w:val="00BD10A8"/>
    <w:rsid w:val="00BD4FDC"/>
    <w:rsid w:val="00BE2DD7"/>
    <w:rsid w:val="00BE4E55"/>
    <w:rsid w:val="00BE58D0"/>
    <w:rsid w:val="00BE7837"/>
    <w:rsid w:val="00BF2A6F"/>
    <w:rsid w:val="00BF4635"/>
    <w:rsid w:val="00BF4BE7"/>
    <w:rsid w:val="00BF5E20"/>
    <w:rsid w:val="00BF6AAB"/>
    <w:rsid w:val="00BF6DD4"/>
    <w:rsid w:val="00C04CFC"/>
    <w:rsid w:val="00C12CDB"/>
    <w:rsid w:val="00C1418B"/>
    <w:rsid w:val="00C14C0E"/>
    <w:rsid w:val="00C15A1E"/>
    <w:rsid w:val="00C22AD9"/>
    <w:rsid w:val="00C240AA"/>
    <w:rsid w:val="00C26808"/>
    <w:rsid w:val="00C30F27"/>
    <w:rsid w:val="00C31480"/>
    <w:rsid w:val="00C34469"/>
    <w:rsid w:val="00C451B7"/>
    <w:rsid w:val="00C51960"/>
    <w:rsid w:val="00C53336"/>
    <w:rsid w:val="00C54637"/>
    <w:rsid w:val="00C57252"/>
    <w:rsid w:val="00C573BB"/>
    <w:rsid w:val="00C60534"/>
    <w:rsid w:val="00C61216"/>
    <w:rsid w:val="00C6259B"/>
    <w:rsid w:val="00C62DAE"/>
    <w:rsid w:val="00C65312"/>
    <w:rsid w:val="00C67086"/>
    <w:rsid w:val="00C67EE0"/>
    <w:rsid w:val="00C67FA2"/>
    <w:rsid w:val="00C71189"/>
    <w:rsid w:val="00C72A37"/>
    <w:rsid w:val="00C759B7"/>
    <w:rsid w:val="00C75EAD"/>
    <w:rsid w:val="00C81025"/>
    <w:rsid w:val="00C92B3E"/>
    <w:rsid w:val="00C95733"/>
    <w:rsid w:val="00C95DC2"/>
    <w:rsid w:val="00CA7DA2"/>
    <w:rsid w:val="00CC0EBA"/>
    <w:rsid w:val="00CC1CB6"/>
    <w:rsid w:val="00CC347D"/>
    <w:rsid w:val="00CC651C"/>
    <w:rsid w:val="00CC6750"/>
    <w:rsid w:val="00CD1FA6"/>
    <w:rsid w:val="00CD6CAF"/>
    <w:rsid w:val="00CE1196"/>
    <w:rsid w:val="00CE40AC"/>
    <w:rsid w:val="00CF2359"/>
    <w:rsid w:val="00CF43FE"/>
    <w:rsid w:val="00CF47E1"/>
    <w:rsid w:val="00CF4987"/>
    <w:rsid w:val="00CF525A"/>
    <w:rsid w:val="00CF72F7"/>
    <w:rsid w:val="00D07B42"/>
    <w:rsid w:val="00D16013"/>
    <w:rsid w:val="00D34D64"/>
    <w:rsid w:val="00D41D5B"/>
    <w:rsid w:val="00D53232"/>
    <w:rsid w:val="00D53359"/>
    <w:rsid w:val="00D56304"/>
    <w:rsid w:val="00D566E3"/>
    <w:rsid w:val="00D566F6"/>
    <w:rsid w:val="00D57BC7"/>
    <w:rsid w:val="00D60B1D"/>
    <w:rsid w:val="00D66C04"/>
    <w:rsid w:val="00D8228F"/>
    <w:rsid w:val="00D857FC"/>
    <w:rsid w:val="00D85F9A"/>
    <w:rsid w:val="00D9510F"/>
    <w:rsid w:val="00D977C8"/>
    <w:rsid w:val="00D977E3"/>
    <w:rsid w:val="00DA0BEB"/>
    <w:rsid w:val="00DA7513"/>
    <w:rsid w:val="00DB640B"/>
    <w:rsid w:val="00DC3800"/>
    <w:rsid w:val="00DC6BEE"/>
    <w:rsid w:val="00DC7BE7"/>
    <w:rsid w:val="00DC7D07"/>
    <w:rsid w:val="00DD0B06"/>
    <w:rsid w:val="00DD0D67"/>
    <w:rsid w:val="00DD26B6"/>
    <w:rsid w:val="00DD54A0"/>
    <w:rsid w:val="00DD6967"/>
    <w:rsid w:val="00DE5070"/>
    <w:rsid w:val="00E005D1"/>
    <w:rsid w:val="00E12CF7"/>
    <w:rsid w:val="00E17C14"/>
    <w:rsid w:val="00E20D6E"/>
    <w:rsid w:val="00E23752"/>
    <w:rsid w:val="00E23DFE"/>
    <w:rsid w:val="00E259FD"/>
    <w:rsid w:val="00E25F9A"/>
    <w:rsid w:val="00E34604"/>
    <w:rsid w:val="00E52BEB"/>
    <w:rsid w:val="00E5347A"/>
    <w:rsid w:val="00E545E0"/>
    <w:rsid w:val="00E70764"/>
    <w:rsid w:val="00E737F8"/>
    <w:rsid w:val="00E76045"/>
    <w:rsid w:val="00E769B7"/>
    <w:rsid w:val="00E76B3A"/>
    <w:rsid w:val="00E7766C"/>
    <w:rsid w:val="00E83589"/>
    <w:rsid w:val="00E837DC"/>
    <w:rsid w:val="00E8448C"/>
    <w:rsid w:val="00E84D8A"/>
    <w:rsid w:val="00E90883"/>
    <w:rsid w:val="00E9167E"/>
    <w:rsid w:val="00E92001"/>
    <w:rsid w:val="00E944D8"/>
    <w:rsid w:val="00E948E3"/>
    <w:rsid w:val="00E95391"/>
    <w:rsid w:val="00E967B1"/>
    <w:rsid w:val="00E96CD5"/>
    <w:rsid w:val="00EA2F2B"/>
    <w:rsid w:val="00EB073F"/>
    <w:rsid w:val="00EB4806"/>
    <w:rsid w:val="00EB5579"/>
    <w:rsid w:val="00EB627C"/>
    <w:rsid w:val="00EB66BB"/>
    <w:rsid w:val="00EB6A2B"/>
    <w:rsid w:val="00EC1809"/>
    <w:rsid w:val="00EC2A44"/>
    <w:rsid w:val="00EC2AC1"/>
    <w:rsid w:val="00EC2ACD"/>
    <w:rsid w:val="00EC3342"/>
    <w:rsid w:val="00EC7909"/>
    <w:rsid w:val="00ED3493"/>
    <w:rsid w:val="00EE40BF"/>
    <w:rsid w:val="00EE4FF3"/>
    <w:rsid w:val="00EE6A8C"/>
    <w:rsid w:val="00EE77EF"/>
    <w:rsid w:val="00F03164"/>
    <w:rsid w:val="00F100C1"/>
    <w:rsid w:val="00F12310"/>
    <w:rsid w:val="00F13CEC"/>
    <w:rsid w:val="00F13EF5"/>
    <w:rsid w:val="00F14AD1"/>
    <w:rsid w:val="00F15143"/>
    <w:rsid w:val="00F228F0"/>
    <w:rsid w:val="00F31940"/>
    <w:rsid w:val="00F31B5B"/>
    <w:rsid w:val="00F31CB0"/>
    <w:rsid w:val="00F4160D"/>
    <w:rsid w:val="00F42E0F"/>
    <w:rsid w:val="00F4435A"/>
    <w:rsid w:val="00F47BF3"/>
    <w:rsid w:val="00F527BD"/>
    <w:rsid w:val="00F5564A"/>
    <w:rsid w:val="00F57BFB"/>
    <w:rsid w:val="00F62477"/>
    <w:rsid w:val="00F666ED"/>
    <w:rsid w:val="00F67740"/>
    <w:rsid w:val="00F72035"/>
    <w:rsid w:val="00F74599"/>
    <w:rsid w:val="00F74734"/>
    <w:rsid w:val="00F76F43"/>
    <w:rsid w:val="00F8413D"/>
    <w:rsid w:val="00F90394"/>
    <w:rsid w:val="00F90D25"/>
    <w:rsid w:val="00F90FB5"/>
    <w:rsid w:val="00F9488F"/>
    <w:rsid w:val="00FA1174"/>
    <w:rsid w:val="00FA1803"/>
    <w:rsid w:val="00FA264B"/>
    <w:rsid w:val="00FA270C"/>
    <w:rsid w:val="00FA4884"/>
    <w:rsid w:val="00FB3A87"/>
    <w:rsid w:val="00FC06FA"/>
    <w:rsid w:val="00FD2301"/>
    <w:rsid w:val="00FD2F14"/>
    <w:rsid w:val="00FF6E5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F7411"/>
  <w15:docId w15:val="{6CB8D0F1-F8D5-4369-9519-B9A3005C7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A7062E"/>
    <w:pPr>
      <w:widowControl/>
      <w:autoSpaceDE/>
      <w:autoSpaceDN/>
    </w:pPr>
    <w:rPr>
      <w:rFonts w:ascii="Times New Roman" w:eastAsia="Times New Roman" w:hAnsi="Times New Roman" w:cs="Times New Roman"/>
      <w:sz w:val="24"/>
    </w:rPr>
  </w:style>
  <w:style w:type="paragraph" w:styleId="Heading1">
    <w:name w:val="heading 1"/>
    <w:basedOn w:val="Normal"/>
    <w:uiPriority w:val="1"/>
    <w:qFormat/>
    <w:pPr>
      <w:ind w:left="300"/>
      <w:jc w:val="both"/>
      <w:outlineLvl w:val="0"/>
    </w:pPr>
    <w:rPr>
      <w:sz w:val="28"/>
    </w:rPr>
  </w:style>
  <w:style w:type="paragraph" w:styleId="Heading2">
    <w:name w:val="heading 2"/>
    <w:basedOn w:val="Normal"/>
    <w:next w:val="Normal"/>
    <w:link w:val="Heading2Char"/>
    <w:uiPriority w:val="9"/>
    <w:unhideWhenUsed/>
    <w:qFormat/>
    <w:rsid w:val="006D0AD6"/>
    <w:pPr>
      <w:keepNext/>
      <w:keepLines/>
      <w:spacing w:before="40" w:line="259" w:lineRule="auto"/>
      <w:outlineLvl w:val="1"/>
    </w:pPr>
    <w:rPr>
      <w:rFonts w:asciiTheme="majorHAnsi" w:eastAsiaTheme="majorEastAsia" w:hAnsiTheme="majorHAnsi" w:cstheme="majorBidi"/>
      <w:color w:val="365F91" w:themeColor="accent1" w:themeShade="BF"/>
      <w:sz w:val="26"/>
    </w:rPr>
  </w:style>
  <w:style w:type="paragraph" w:styleId="Heading3">
    <w:name w:val="heading 3"/>
    <w:basedOn w:val="Normal"/>
    <w:next w:val="Normal"/>
    <w:link w:val="Heading3Char"/>
    <w:uiPriority w:val="9"/>
    <w:semiHidden/>
    <w:unhideWhenUsed/>
    <w:qFormat/>
    <w:rsid w:val="004C12B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aliases w:val="Bullets,List Paragraph (numbered (a)),Numbered List Paragraph,List Paragraph1,References,WB List Paragraph"/>
    <w:basedOn w:val="Normal"/>
    <w:link w:val="ListParagraphChar"/>
    <w:uiPriority w:val="1"/>
    <w:qFormat/>
    <w:pPr>
      <w:ind w:left="1020" w:hanging="360"/>
    </w:pPr>
  </w:style>
  <w:style w:type="paragraph" w:customStyle="1" w:styleId="TableParagraph">
    <w:name w:val="Table Paragraph"/>
    <w:basedOn w:val="Normal"/>
    <w:uiPriority w:val="1"/>
    <w:qFormat/>
    <w:pPr>
      <w:spacing w:line="248" w:lineRule="exact"/>
      <w:ind w:left="107"/>
    </w:pPr>
  </w:style>
  <w:style w:type="character" w:styleId="Hyperlink">
    <w:name w:val="Hyperlink"/>
    <w:basedOn w:val="DefaultParagraphFont"/>
    <w:uiPriority w:val="99"/>
    <w:unhideWhenUsed/>
    <w:rsid w:val="002B3EB8"/>
    <w:rPr>
      <w:color w:val="0000FF" w:themeColor="hyperlink"/>
      <w:u w:val="single"/>
    </w:rPr>
  </w:style>
  <w:style w:type="paragraph" w:styleId="Header">
    <w:name w:val="header"/>
    <w:basedOn w:val="Normal"/>
    <w:link w:val="HeaderChar"/>
    <w:uiPriority w:val="99"/>
    <w:unhideWhenUsed/>
    <w:rsid w:val="0088153B"/>
    <w:pPr>
      <w:tabs>
        <w:tab w:val="center" w:pos="4680"/>
        <w:tab w:val="right" w:pos="9360"/>
      </w:tabs>
    </w:pPr>
  </w:style>
  <w:style w:type="character" w:customStyle="1" w:styleId="HeaderChar">
    <w:name w:val="Header Char"/>
    <w:basedOn w:val="DefaultParagraphFont"/>
    <w:link w:val="Header"/>
    <w:uiPriority w:val="99"/>
    <w:rsid w:val="0088153B"/>
    <w:rPr>
      <w:rFonts w:ascii="Calibri-Light" w:eastAsia="Calibri-Light" w:hAnsi="Calibri-Light" w:cs="Calibri-Light"/>
    </w:rPr>
  </w:style>
  <w:style w:type="paragraph" w:styleId="Footer">
    <w:name w:val="footer"/>
    <w:basedOn w:val="Normal"/>
    <w:link w:val="FooterChar"/>
    <w:uiPriority w:val="99"/>
    <w:unhideWhenUsed/>
    <w:rsid w:val="0088153B"/>
    <w:pPr>
      <w:tabs>
        <w:tab w:val="center" w:pos="4680"/>
        <w:tab w:val="right" w:pos="9360"/>
      </w:tabs>
    </w:pPr>
  </w:style>
  <w:style w:type="character" w:customStyle="1" w:styleId="FooterChar">
    <w:name w:val="Footer Char"/>
    <w:basedOn w:val="DefaultParagraphFont"/>
    <w:link w:val="Footer"/>
    <w:uiPriority w:val="99"/>
    <w:rsid w:val="0088153B"/>
    <w:rPr>
      <w:rFonts w:ascii="Calibri-Light" w:eastAsia="Calibri-Light" w:hAnsi="Calibri-Light" w:cs="Calibri-Light"/>
    </w:rPr>
  </w:style>
  <w:style w:type="character" w:styleId="Strong">
    <w:name w:val="Strong"/>
    <w:basedOn w:val="DefaultParagraphFont"/>
    <w:uiPriority w:val="22"/>
    <w:qFormat/>
    <w:rsid w:val="0071401A"/>
    <w:rPr>
      <w:b/>
    </w:rPr>
  </w:style>
  <w:style w:type="table" w:styleId="TableGrid">
    <w:name w:val="Table Grid"/>
    <w:basedOn w:val="TableNormal"/>
    <w:uiPriority w:val="39"/>
    <w:rsid w:val="00E20D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B4C1F"/>
    <w:rPr>
      <w:sz w:val="16"/>
    </w:rPr>
  </w:style>
  <w:style w:type="paragraph" w:styleId="CommentText">
    <w:name w:val="annotation text"/>
    <w:basedOn w:val="Normal"/>
    <w:link w:val="CommentTextChar"/>
    <w:uiPriority w:val="99"/>
    <w:semiHidden/>
    <w:unhideWhenUsed/>
    <w:rsid w:val="001B4C1F"/>
    <w:rPr>
      <w:sz w:val="20"/>
    </w:rPr>
  </w:style>
  <w:style w:type="character" w:customStyle="1" w:styleId="CommentTextChar">
    <w:name w:val="Comment Text Char"/>
    <w:basedOn w:val="DefaultParagraphFont"/>
    <w:link w:val="CommentText"/>
    <w:uiPriority w:val="99"/>
    <w:semiHidden/>
    <w:rsid w:val="001B4C1F"/>
    <w:rPr>
      <w:rFonts w:ascii="Calibri-Light" w:eastAsia="Calibri-Light" w:hAnsi="Calibri-Light" w:cs="Calibri-Light"/>
      <w:sz w:val="20"/>
    </w:rPr>
  </w:style>
  <w:style w:type="paragraph" w:styleId="CommentSubject">
    <w:name w:val="annotation subject"/>
    <w:basedOn w:val="CommentText"/>
    <w:next w:val="CommentText"/>
    <w:link w:val="CommentSubjectChar"/>
    <w:uiPriority w:val="99"/>
    <w:semiHidden/>
    <w:unhideWhenUsed/>
    <w:rsid w:val="001B4C1F"/>
    <w:rPr>
      <w:b/>
    </w:rPr>
  </w:style>
  <w:style w:type="character" w:customStyle="1" w:styleId="CommentSubjectChar">
    <w:name w:val="Comment Subject Char"/>
    <w:basedOn w:val="CommentTextChar"/>
    <w:link w:val="CommentSubject"/>
    <w:uiPriority w:val="99"/>
    <w:semiHidden/>
    <w:rsid w:val="001B4C1F"/>
    <w:rPr>
      <w:rFonts w:ascii="Calibri-Light" w:eastAsia="Calibri-Light" w:hAnsi="Calibri-Light" w:cs="Calibri-Light"/>
      <w:b/>
      <w:sz w:val="20"/>
    </w:rPr>
  </w:style>
  <w:style w:type="paragraph" w:styleId="BalloonText">
    <w:name w:val="Balloon Text"/>
    <w:basedOn w:val="Normal"/>
    <w:link w:val="BalloonTextChar"/>
    <w:uiPriority w:val="99"/>
    <w:semiHidden/>
    <w:unhideWhenUsed/>
    <w:rsid w:val="001B4C1F"/>
    <w:rPr>
      <w:rFonts w:ascii="Segoe UI" w:hAnsi="Segoe UI" w:cs="Segoe UI"/>
      <w:sz w:val="18"/>
    </w:rPr>
  </w:style>
  <w:style w:type="character" w:customStyle="1" w:styleId="BalloonTextChar">
    <w:name w:val="Balloon Text Char"/>
    <w:basedOn w:val="DefaultParagraphFont"/>
    <w:link w:val="BalloonText"/>
    <w:uiPriority w:val="99"/>
    <w:semiHidden/>
    <w:rsid w:val="001B4C1F"/>
    <w:rPr>
      <w:rFonts w:ascii="Segoe UI" w:eastAsia="Calibri-Light" w:hAnsi="Segoe UI" w:cs="Segoe UI"/>
      <w:sz w:val="18"/>
    </w:rPr>
  </w:style>
  <w:style w:type="character" w:styleId="UnresolvedMention">
    <w:name w:val="Unresolved Mention"/>
    <w:basedOn w:val="DefaultParagraphFont"/>
    <w:uiPriority w:val="99"/>
    <w:rsid w:val="00DB640B"/>
    <w:rPr>
      <w:color w:val="605E5C"/>
      <w:shd w:val="clear" w:color="auto" w:fill="E1DFDD"/>
    </w:rPr>
  </w:style>
  <w:style w:type="character" w:styleId="FollowedHyperlink">
    <w:name w:val="FollowedHyperlink"/>
    <w:basedOn w:val="DefaultParagraphFont"/>
    <w:uiPriority w:val="99"/>
    <w:semiHidden/>
    <w:unhideWhenUsed/>
    <w:rsid w:val="00960CE1"/>
    <w:rPr>
      <w:color w:val="800080" w:themeColor="followedHyperlink"/>
      <w:u w:val="single"/>
    </w:rPr>
  </w:style>
  <w:style w:type="character" w:customStyle="1" w:styleId="st">
    <w:name w:val="st"/>
    <w:basedOn w:val="DefaultParagraphFont"/>
    <w:rsid w:val="00F5564A"/>
  </w:style>
  <w:style w:type="character" w:styleId="Emphasis">
    <w:name w:val="Emphasis"/>
    <w:basedOn w:val="DefaultParagraphFont"/>
    <w:uiPriority w:val="20"/>
    <w:qFormat/>
    <w:rsid w:val="00F5564A"/>
    <w:rPr>
      <w:i/>
    </w:rPr>
  </w:style>
  <w:style w:type="paragraph" w:customStyle="1" w:styleId="Default">
    <w:name w:val="Default"/>
    <w:rsid w:val="00FA1174"/>
    <w:pPr>
      <w:widowControl/>
      <w:adjustRightInd w:val="0"/>
    </w:pPr>
    <w:rPr>
      <w:rFonts w:ascii="Calibri" w:hAnsi="Calibri" w:cs="Calibri"/>
      <w:color w:val="000000"/>
      <w:sz w:val="24"/>
    </w:rPr>
  </w:style>
  <w:style w:type="table" w:customStyle="1" w:styleId="GridTable1Light-Accent51">
    <w:name w:val="Grid Table 1 Light - Accent 51"/>
    <w:basedOn w:val="TableNormal"/>
    <w:uiPriority w:val="46"/>
    <w:rsid w:val="00003E56"/>
    <w:pPr>
      <w:widowControl/>
      <w:autoSpaceDE/>
      <w:autoSpaceDN/>
    </w:pPr>
    <w:rPr>
      <w:rFonts w:eastAsiaTheme="minorEastAsia"/>
      <w:sz w:val="24"/>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511">
    <w:name w:val="Grid Table 1 Light - Accent 511"/>
    <w:basedOn w:val="TableNormal"/>
    <w:uiPriority w:val="46"/>
    <w:rsid w:val="003A28AE"/>
    <w:pPr>
      <w:widowControl/>
      <w:autoSpaceDE/>
      <w:autoSpaceDN/>
    </w:pPr>
    <w:rPr>
      <w:rFonts w:eastAsia="MS Mincho"/>
      <w:sz w:val="24"/>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character" w:customStyle="1" w:styleId="Heading3Char">
    <w:name w:val="Heading 3 Char"/>
    <w:basedOn w:val="DefaultParagraphFont"/>
    <w:link w:val="Heading3"/>
    <w:uiPriority w:val="9"/>
    <w:semiHidden/>
    <w:rsid w:val="004C12BF"/>
    <w:rPr>
      <w:rFonts w:asciiTheme="majorHAnsi" w:eastAsiaTheme="majorEastAsia" w:hAnsiTheme="majorHAnsi" w:cstheme="majorBidi"/>
      <w:color w:val="243F60" w:themeColor="accent1" w:themeShade="7F"/>
      <w:sz w:val="24"/>
    </w:rPr>
  </w:style>
  <w:style w:type="paragraph" w:styleId="NormalWeb">
    <w:name w:val="Normal (Web)"/>
    <w:basedOn w:val="Normal"/>
    <w:uiPriority w:val="99"/>
    <w:semiHidden/>
    <w:unhideWhenUsed/>
    <w:rsid w:val="004C12BF"/>
    <w:pPr>
      <w:spacing w:before="100" w:beforeAutospacing="1" w:after="100" w:afterAutospacing="1"/>
    </w:pPr>
  </w:style>
  <w:style w:type="character" w:customStyle="1" w:styleId="e24kjd">
    <w:name w:val="e24kjd"/>
    <w:basedOn w:val="DefaultParagraphFont"/>
    <w:rsid w:val="000F2126"/>
  </w:style>
  <w:style w:type="character" w:customStyle="1" w:styleId="BodyTextChar">
    <w:name w:val="Body Text Char"/>
    <w:basedOn w:val="DefaultParagraphFont"/>
    <w:link w:val="BodyText"/>
    <w:uiPriority w:val="1"/>
    <w:rsid w:val="001112F7"/>
    <w:rPr>
      <w:rFonts w:ascii="Calibri-Light" w:eastAsia="Calibri-Light" w:hAnsi="Calibri-Light" w:cs="Calibri-Light"/>
    </w:rPr>
  </w:style>
  <w:style w:type="character" w:customStyle="1" w:styleId="Heading2Char">
    <w:name w:val="Heading 2 Char"/>
    <w:basedOn w:val="DefaultParagraphFont"/>
    <w:link w:val="Heading2"/>
    <w:uiPriority w:val="9"/>
    <w:rsid w:val="006D0AD6"/>
    <w:rPr>
      <w:rFonts w:asciiTheme="majorHAnsi" w:eastAsiaTheme="majorEastAsia" w:hAnsiTheme="majorHAnsi" w:cstheme="majorBidi"/>
      <w:color w:val="365F91" w:themeColor="accent1" w:themeShade="BF"/>
      <w:sz w:val="26"/>
    </w:rPr>
  </w:style>
  <w:style w:type="paragraph" w:styleId="FootnoteText">
    <w:name w:val="footnote text"/>
    <w:basedOn w:val="Normal"/>
    <w:link w:val="FootnoteTextChar"/>
    <w:uiPriority w:val="99"/>
    <w:semiHidden/>
    <w:unhideWhenUsed/>
    <w:rsid w:val="00BC2202"/>
    <w:rPr>
      <w:sz w:val="20"/>
    </w:rPr>
  </w:style>
  <w:style w:type="character" w:customStyle="1" w:styleId="FootnoteTextChar">
    <w:name w:val="Footnote Text Char"/>
    <w:basedOn w:val="DefaultParagraphFont"/>
    <w:link w:val="FootnoteText"/>
    <w:uiPriority w:val="99"/>
    <w:semiHidden/>
    <w:rsid w:val="00BC2202"/>
    <w:rPr>
      <w:rFonts w:ascii="Calibri-Light" w:eastAsia="Calibri-Light" w:hAnsi="Calibri-Light" w:cs="Calibri-Light"/>
      <w:sz w:val="20"/>
    </w:rPr>
  </w:style>
  <w:style w:type="character" w:styleId="FootnoteReference">
    <w:name w:val="footnote reference"/>
    <w:basedOn w:val="DefaultParagraphFont"/>
    <w:uiPriority w:val="99"/>
    <w:semiHidden/>
    <w:unhideWhenUsed/>
    <w:rsid w:val="00BC2202"/>
    <w:rPr>
      <w:vertAlign w:val="superscript"/>
    </w:rPr>
  </w:style>
  <w:style w:type="character" w:customStyle="1" w:styleId="gfieldrequired">
    <w:name w:val="gfield_required"/>
    <w:basedOn w:val="DefaultParagraphFont"/>
    <w:rsid w:val="00086F45"/>
  </w:style>
  <w:style w:type="paragraph" w:customStyle="1" w:styleId="first">
    <w:name w:val="first"/>
    <w:basedOn w:val="Normal"/>
    <w:rsid w:val="00962409"/>
    <w:pPr>
      <w:spacing w:before="100" w:beforeAutospacing="1" w:after="100" w:afterAutospacing="1"/>
    </w:pPr>
  </w:style>
  <w:style w:type="paragraph" w:customStyle="1" w:styleId="last">
    <w:name w:val="last"/>
    <w:basedOn w:val="Normal"/>
    <w:rsid w:val="00962409"/>
    <w:pPr>
      <w:spacing w:before="100" w:beforeAutospacing="1" w:after="100" w:afterAutospacing="1"/>
    </w:pPr>
  </w:style>
  <w:style w:type="character" w:customStyle="1" w:styleId="ListParagraphChar">
    <w:name w:val="List Paragraph Char"/>
    <w:aliases w:val="Bullets Char,List Paragraph (numbered (a)) Char,Numbered List Paragraph Char,List Paragraph1 Char,References Char,WB List Paragraph Char"/>
    <w:link w:val="ListParagraph"/>
    <w:uiPriority w:val="1"/>
    <w:locked/>
    <w:rsid w:val="00747D3C"/>
    <w:rPr>
      <w:rFonts w:ascii="Calibri-Light" w:eastAsia="Calibri-Light" w:hAnsi="Calibri-Light" w:cs="Calibri-Light"/>
    </w:rPr>
  </w:style>
  <w:style w:type="paragraph" w:styleId="Revision">
    <w:name w:val="Revision"/>
    <w:hidden/>
    <w:uiPriority w:val="99"/>
    <w:semiHidden/>
    <w:rsid w:val="007A6E76"/>
    <w:pPr>
      <w:widowControl/>
      <w:autoSpaceDE/>
      <w:autoSpaceDN/>
    </w:pPr>
    <w:rPr>
      <w:rFonts w:ascii="Times New Roman" w:eastAsia="Times New Roman" w:hAnsi="Times New Roman" w:cs="Times New Roman"/>
      <w:sz w:val="24"/>
    </w:rPr>
  </w:style>
  <w:style w:type="paragraph" w:customStyle="1" w:styleId="P68B1DB1-Normal1">
    <w:name w:val="P68B1DB1-Normal1"/>
    <w:basedOn w:val="Normal"/>
    <w:rPr>
      <w:rFonts w:asciiTheme="minorHAnsi" w:hAnsiTheme="minorHAnsi" w:cstheme="minorHAnsi"/>
      <w:b/>
      <w:color w:val="006FC0"/>
      <w:kern w:val="36"/>
      <w:sz w:val="39"/>
    </w:rPr>
  </w:style>
  <w:style w:type="paragraph" w:customStyle="1" w:styleId="P68B1DB1-Normal2">
    <w:name w:val="P68B1DB1-Normal2"/>
    <w:basedOn w:val="Normal"/>
    <w:rPr>
      <w:rFonts w:asciiTheme="minorHAnsi" w:hAnsiTheme="minorHAnsi" w:cstheme="minorHAnsi"/>
      <w:b/>
      <w:color w:val="000000"/>
      <w:sz w:val="28"/>
    </w:rPr>
  </w:style>
  <w:style w:type="paragraph" w:customStyle="1" w:styleId="P68B1DB1-Normal3">
    <w:name w:val="P68B1DB1-Normal3"/>
    <w:basedOn w:val="Normal"/>
    <w:rPr>
      <w:rFonts w:asciiTheme="minorHAnsi" w:hAnsiTheme="minorHAnsi" w:cstheme="minorHAnsi"/>
      <w:b/>
      <w:sz w:val="28"/>
    </w:rPr>
  </w:style>
  <w:style w:type="paragraph" w:customStyle="1" w:styleId="P68B1DB1-Heading14">
    <w:name w:val="P68B1DB1-Heading14"/>
    <w:basedOn w:val="Heading1"/>
    <w:rPr>
      <w:rFonts w:asciiTheme="minorHAnsi" w:hAnsiTheme="minorHAnsi" w:cstheme="minorHAnsi"/>
      <w:b/>
      <w:color w:val="006FC0"/>
      <w:sz w:val="22"/>
    </w:rPr>
  </w:style>
  <w:style w:type="paragraph" w:customStyle="1" w:styleId="P68B1DB1-ListParagraph5">
    <w:name w:val="P68B1DB1-ListParagraph5"/>
    <w:basedOn w:val="ListParagraph"/>
    <w:rPr>
      <w:rFonts w:asciiTheme="minorHAnsi" w:hAnsiTheme="minorHAnsi" w:cstheme="minorHAnsi"/>
      <w:sz w:val="22"/>
    </w:rPr>
  </w:style>
  <w:style w:type="paragraph" w:customStyle="1" w:styleId="P68B1DB1-BodyText6">
    <w:name w:val="P68B1DB1-BodyText6"/>
    <w:basedOn w:val="BodyText"/>
    <w:rPr>
      <w:rFonts w:asciiTheme="minorHAnsi" w:hAnsiTheme="minorHAnsi" w:cstheme="minorHAnsi"/>
      <w:color w:val="000000"/>
      <w:sz w:val="22"/>
    </w:rPr>
  </w:style>
  <w:style w:type="paragraph" w:customStyle="1" w:styleId="P68B1DB1-ListParagraph7">
    <w:name w:val="P68B1DB1-ListParagraph7"/>
    <w:basedOn w:val="ListParagraph"/>
    <w:rPr>
      <w:rFonts w:asciiTheme="minorHAnsi" w:hAnsiTheme="minorHAnsi" w:cstheme="minorHAnsi"/>
      <w:color w:val="000000"/>
      <w:sz w:val="22"/>
    </w:rPr>
  </w:style>
  <w:style w:type="paragraph" w:customStyle="1" w:styleId="P68B1DB1-Normal8">
    <w:name w:val="P68B1DB1-Normal8"/>
    <w:basedOn w:val="Normal"/>
    <w:rPr>
      <w:rFonts w:asciiTheme="minorHAnsi" w:hAnsiTheme="minorHAnsi" w:cstheme="minorHAnsi"/>
      <w:b/>
      <w:color w:val="006FC0"/>
      <w:sz w:val="22"/>
    </w:rPr>
  </w:style>
  <w:style w:type="paragraph" w:customStyle="1" w:styleId="P68B1DB1-BodyText9">
    <w:name w:val="P68B1DB1-BodyText9"/>
    <w:basedOn w:val="BodyText"/>
    <w:rPr>
      <w:rFonts w:asciiTheme="minorHAnsi" w:hAnsiTheme="minorHAnsi" w:cstheme="minorHAnsi"/>
      <w:sz w:val="22"/>
    </w:rPr>
  </w:style>
  <w:style w:type="paragraph" w:customStyle="1" w:styleId="P68B1DB1-Default10">
    <w:name w:val="P68B1DB1-Default10"/>
    <w:basedOn w:val="Default"/>
    <w:rPr>
      <w:rFonts w:asciiTheme="minorHAnsi" w:eastAsia="Calibri-Light" w:hAnsiTheme="minorHAnsi" w:cstheme="minorHAnsi"/>
      <w:b/>
      <w:color w:val="006FC0"/>
      <w:sz w:val="22"/>
    </w:rPr>
  </w:style>
  <w:style w:type="paragraph" w:customStyle="1" w:styleId="P68B1DB1-Normal11">
    <w:name w:val="P68B1DB1-Normal11"/>
    <w:basedOn w:val="Normal"/>
    <w:rPr>
      <w:rFonts w:asciiTheme="minorHAnsi" w:hAnsiTheme="minorHAnsi" w:cstheme="minorHAnsi"/>
      <w:sz w:val="22"/>
    </w:rPr>
  </w:style>
  <w:style w:type="paragraph" w:customStyle="1" w:styleId="P68B1DB1-Normal12">
    <w:name w:val="P68B1DB1-Normal12"/>
    <w:basedOn w:val="Normal"/>
    <w:rPr>
      <w:rFonts w:asciiTheme="minorHAnsi" w:hAnsiTheme="minorHAnsi" w:cstheme="minorHAnsi"/>
      <w:color w:val="000000"/>
      <w:sz w:val="22"/>
    </w:rPr>
  </w:style>
  <w:style w:type="paragraph" w:customStyle="1" w:styleId="P68B1DB1-Default13">
    <w:name w:val="P68B1DB1-Default13"/>
    <w:basedOn w:val="Default"/>
    <w:rPr>
      <w:rFonts w:asciiTheme="minorHAnsi" w:eastAsia="Calibri-Light" w:hAnsiTheme="minorHAnsi" w:cstheme="minorHAnsi"/>
      <w:color w:val="auto"/>
      <w:sz w:val="22"/>
    </w:rPr>
  </w:style>
  <w:style w:type="paragraph" w:customStyle="1" w:styleId="P68B1DB1-Heading114">
    <w:name w:val="P68B1DB1-Heading114"/>
    <w:basedOn w:val="Heading1"/>
    <w:rPr>
      <w:rFonts w:asciiTheme="minorHAnsi" w:hAnsiTheme="minorHAnsi" w:cstheme="minorHAnsi"/>
      <w:sz w:val="22"/>
    </w:rPr>
  </w:style>
  <w:style w:type="paragraph" w:customStyle="1" w:styleId="P68B1DB1-BodyText15">
    <w:name w:val="P68B1DB1-BodyText15"/>
    <w:basedOn w:val="BodyText"/>
    <w:rPr>
      <w:color w:val="000000" w:themeColor="text1"/>
      <w:sz w:val="22"/>
    </w:rPr>
  </w:style>
  <w:style w:type="paragraph" w:customStyle="1" w:styleId="P68B1DB1-Normal16">
    <w:name w:val="P68B1DB1-Normal16"/>
    <w:basedOn w:val="Normal"/>
    <w:rPr>
      <w:rFonts w:asciiTheme="minorHAnsi" w:hAnsiTheme="minorHAnsi" w:cstheme="minorHAnsi"/>
      <w:b/>
      <w:color w:val="000000"/>
      <w:sz w:val="20"/>
    </w:rPr>
  </w:style>
  <w:style w:type="paragraph" w:customStyle="1" w:styleId="P68B1DB1-Normal17">
    <w:name w:val="P68B1DB1-Normal17"/>
    <w:basedOn w:val="Normal"/>
    <w:rPr>
      <w:rFonts w:asciiTheme="minorHAnsi" w:hAnsiTheme="minorHAnsi" w:cstheme="minorHAnsi"/>
      <w:color w:val="000000"/>
      <w:sz w:val="20"/>
    </w:rPr>
  </w:style>
  <w:style w:type="paragraph" w:customStyle="1" w:styleId="P68B1DB1-Normal18">
    <w:name w:val="P68B1DB1-Normal18"/>
    <w:basedOn w:val="Normal"/>
    <w:rPr>
      <w:rFonts w:asciiTheme="minorHAnsi" w:hAnsiTheme="minorHAnsi" w:cstheme="minorHAnsi"/>
      <w:color w:val="0563C1"/>
      <w:sz w:val="20"/>
      <w:u w:val="single"/>
    </w:rPr>
  </w:style>
  <w:style w:type="paragraph" w:customStyle="1" w:styleId="P68B1DB1-Normal19">
    <w:name w:val="P68B1DB1-Normal19"/>
    <w:basedOn w:val="Normal"/>
    <w:rPr>
      <w:rFonts w:asciiTheme="minorHAnsi" w:hAnsiTheme="minorHAnsi" w:cstheme="minorHAnsi"/>
      <w:sz w:val="20"/>
    </w:rPr>
  </w:style>
  <w:style w:type="paragraph" w:customStyle="1" w:styleId="P68B1DB1-Normal20">
    <w:name w:val="P68B1DB1-Normal20"/>
    <w:basedOn w:val="Normal"/>
    <w:rPr>
      <w:rFonts w:asciiTheme="minorHAnsi" w:hAnsiTheme="minorHAnsi" w:cstheme="minorHAnsi"/>
      <w:color w:val="0563C1"/>
      <w:sz w:val="20"/>
    </w:rPr>
  </w:style>
  <w:style w:type="paragraph" w:customStyle="1" w:styleId="P68B1DB1-Normal21">
    <w:name w:val="P68B1DB1-Normal21"/>
    <w:basedOn w:val="Normal"/>
    <w:rPr>
      <w:rFonts w:asciiTheme="minorHAnsi" w:hAnsiTheme="minorHAnsi" w:cstheme="minorHAnsi"/>
      <w:color w:val="0000FF"/>
      <w:sz w:val="20"/>
      <w:u w:val="single"/>
    </w:rPr>
  </w:style>
  <w:style w:type="paragraph" w:customStyle="1" w:styleId="P68B1DB1-Heading122">
    <w:name w:val="P68B1DB1-Heading122"/>
    <w:basedOn w:val="Heading1"/>
    <w:rPr>
      <w:rFonts w:asciiTheme="minorHAnsi" w:hAnsiTheme="minorHAnsi" w:cstheme="minorHAnsi"/>
      <w:color w:val="000000" w:themeColor="text1"/>
      <w:sz w:val="22"/>
    </w:rPr>
  </w:style>
  <w:style w:type="paragraph" w:customStyle="1" w:styleId="P68B1DB1-Heading123">
    <w:name w:val="P68B1DB1-Heading123"/>
    <w:basedOn w:val="Heading1"/>
    <w:rPr>
      <w:rFonts w:asciiTheme="minorHAnsi" w:hAnsiTheme="minorHAnsi" w:cstheme="minorHAnsi"/>
      <w:b/>
      <w:color w:val="000000" w:themeColor="text1"/>
      <w:sz w:val="22"/>
    </w:rPr>
  </w:style>
  <w:style w:type="paragraph" w:customStyle="1" w:styleId="P68B1DB1-Normal24">
    <w:name w:val="P68B1DB1-Normal24"/>
    <w:basedOn w:val="Normal"/>
    <w:rPr>
      <w:rFonts w:asciiTheme="minorHAnsi" w:hAnsiTheme="minorHAnsi" w:cstheme="minorHAnsi"/>
    </w:rPr>
  </w:style>
  <w:style w:type="paragraph" w:customStyle="1" w:styleId="P68B1DB1-Normal25">
    <w:name w:val="P68B1DB1-Normal25"/>
    <w:basedOn w:val="Normal"/>
    <w:rPr>
      <w:rFonts w:asciiTheme="minorHAnsi" w:hAnsiTheme="minorHAnsi" w:cstheme="minorHAnsi"/>
      <w:b/>
      <w:color w:val="000000"/>
      <w:sz w:val="22"/>
    </w:rPr>
  </w:style>
  <w:style w:type="paragraph" w:customStyle="1" w:styleId="P68B1DB1-Heading126">
    <w:name w:val="P68B1DB1-Heading126"/>
    <w:basedOn w:val="Heading1"/>
    <w:rPr>
      <w:rFonts w:asciiTheme="minorHAnsi" w:hAnsiTheme="minorHAnsi" w:cstheme="minorHAnsi"/>
      <w:sz w:val="22"/>
      <w:u w:val="single"/>
    </w:rPr>
  </w:style>
  <w:style w:type="paragraph" w:customStyle="1" w:styleId="P68B1DB1-Normal27">
    <w:name w:val="P68B1DB1-Normal27"/>
    <w:basedOn w:val="Normal"/>
    <w:rPr>
      <w:rFonts w:asciiTheme="minorHAnsi" w:hAnsiTheme="minorHAnsi" w:cstheme="minorHAnsi"/>
      <w:sz w:val="22"/>
      <w:u w:val="single"/>
    </w:rPr>
  </w:style>
  <w:style w:type="paragraph" w:customStyle="1" w:styleId="P68B1DB1-Normal28">
    <w:name w:val="P68B1DB1-Normal28"/>
    <w:basedOn w:val="Normal"/>
    <w:rPr>
      <w:rFonts w:asciiTheme="minorHAnsi" w:hAnsiTheme="minorHAnsi" w:cstheme="minorHAnsi"/>
      <w:b/>
      <w:color w:val="006FC0"/>
    </w:rPr>
  </w:style>
  <w:style w:type="paragraph" w:customStyle="1" w:styleId="P68B1DB1-Heading229">
    <w:name w:val="P68B1DB1-Heading229"/>
    <w:basedOn w:val="Heading2"/>
    <w:rPr>
      <w:rFonts w:asciiTheme="minorHAnsi" w:hAnsiTheme="minorHAnsi" w:cstheme="minorHAnsi"/>
      <w:b/>
      <w:color w:val="000000" w:themeColor="text1"/>
      <w:sz w:val="22"/>
    </w:rPr>
  </w:style>
  <w:style w:type="paragraph" w:customStyle="1" w:styleId="P68B1DB1-Heading230">
    <w:name w:val="P68B1DB1-Heading230"/>
    <w:basedOn w:val="Heading2"/>
    <w:rPr>
      <w:rFonts w:asciiTheme="minorHAnsi" w:hAnsiTheme="minorHAnsi" w:cstheme="minorHAnsi"/>
      <w:color w:val="000000" w:themeColor="text1"/>
      <w:sz w:val="22"/>
    </w:rPr>
  </w:style>
  <w:style w:type="paragraph" w:customStyle="1" w:styleId="P68B1DB1-ListParagraph31">
    <w:name w:val="P68B1DB1-ListParagraph31"/>
    <w:basedOn w:val="ListParagraph"/>
    <w:rPr>
      <w:color w:val="000000" w:themeColor="text1"/>
    </w:rPr>
  </w:style>
  <w:style w:type="paragraph" w:customStyle="1" w:styleId="P68B1DB1-ListParagraph32">
    <w:name w:val="P68B1DB1-ListParagraph32"/>
    <w:basedOn w:val="ListParagraph"/>
    <w:rPr>
      <w:rFonts w:asciiTheme="minorHAnsi" w:hAnsiTheme="minorHAns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74278">
      <w:bodyDiv w:val="1"/>
      <w:marLeft w:val="0"/>
      <w:marRight w:val="0"/>
      <w:marTop w:val="0"/>
      <w:marBottom w:val="0"/>
      <w:divBdr>
        <w:top w:val="none" w:sz="0" w:space="0" w:color="auto"/>
        <w:left w:val="none" w:sz="0" w:space="0" w:color="auto"/>
        <w:bottom w:val="none" w:sz="0" w:space="0" w:color="auto"/>
        <w:right w:val="none" w:sz="0" w:space="0" w:color="auto"/>
      </w:divBdr>
    </w:div>
    <w:div w:id="85811302">
      <w:bodyDiv w:val="1"/>
      <w:marLeft w:val="0"/>
      <w:marRight w:val="0"/>
      <w:marTop w:val="0"/>
      <w:marBottom w:val="0"/>
      <w:divBdr>
        <w:top w:val="none" w:sz="0" w:space="0" w:color="auto"/>
        <w:left w:val="none" w:sz="0" w:space="0" w:color="auto"/>
        <w:bottom w:val="none" w:sz="0" w:space="0" w:color="auto"/>
        <w:right w:val="none" w:sz="0" w:space="0" w:color="auto"/>
      </w:divBdr>
    </w:div>
    <w:div w:id="136531821">
      <w:bodyDiv w:val="1"/>
      <w:marLeft w:val="0"/>
      <w:marRight w:val="0"/>
      <w:marTop w:val="0"/>
      <w:marBottom w:val="0"/>
      <w:divBdr>
        <w:top w:val="none" w:sz="0" w:space="0" w:color="auto"/>
        <w:left w:val="none" w:sz="0" w:space="0" w:color="auto"/>
        <w:bottom w:val="none" w:sz="0" w:space="0" w:color="auto"/>
        <w:right w:val="none" w:sz="0" w:space="0" w:color="auto"/>
      </w:divBdr>
    </w:div>
    <w:div w:id="169681727">
      <w:bodyDiv w:val="1"/>
      <w:marLeft w:val="0"/>
      <w:marRight w:val="0"/>
      <w:marTop w:val="0"/>
      <w:marBottom w:val="0"/>
      <w:divBdr>
        <w:top w:val="none" w:sz="0" w:space="0" w:color="auto"/>
        <w:left w:val="none" w:sz="0" w:space="0" w:color="auto"/>
        <w:bottom w:val="none" w:sz="0" w:space="0" w:color="auto"/>
        <w:right w:val="none" w:sz="0" w:space="0" w:color="auto"/>
      </w:divBdr>
    </w:div>
    <w:div w:id="329412228">
      <w:bodyDiv w:val="1"/>
      <w:marLeft w:val="0"/>
      <w:marRight w:val="0"/>
      <w:marTop w:val="0"/>
      <w:marBottom w:val="0"/>
      <w:divBdr>
        <w:top w:val="none" w:sz="0" w:space="0" w:color="auto"/>
        <w:left w:val="none" w:sz="0" w:space="0" w:color="auto"/>
        <w:bottom w:val="none" w:sz="0" w:space="0" w:color="auto"/>
        <w:right w:val="none" w:sz="0" w:space="0" w:color="auto"/>
      </w:divBdr>
    </w:div>
    <w:div w:id="340472203">
      <w:bodyDiv w:val="1"/>
      <w:marLeft w:val="0"/>
      <w:marRight w:val="0"/>
      <w:marTop w:val="0"/>
      <w:marBottom w:val="0"/>
      <w:divBdr>
        <w:top w:val="none" w:sz="0" w:space="0" w:color="auto"/>
        <w:left w:val="none" w:sz="0" w:space="0" w:color="auto"/>
        <w:bottom w:val="none" w:sz="0" w:space="0" w:color="auto"/>
        <w:right w:val="none" w:sz="0" w:space="0" w:color="auto"/>
      </w:divBdr>
      <w:divsChild>
        <w:div w:id="458572315">
          <w:marLeft w:val="547"/>
          <w:marRight w:val="0"/>
          <w:marTop w:val="0"/>
          <w:marBottom w:val="0"/>
          <w:divBdr>
            <w:top w:val="none" w:sz="0" w:space="0" w:color="auto"/>
            <w:left w:val="none" w:sz="0" w:space="0" w:color="auto"/>
            <w:bottom w:val="none" w:sz="0" w:space="0" w:color="auto"/>
            <w:right w:val="none" w:sz="0" w:space="0" w:color="auto"/>
          </w:divBdr>
        </w:div>
      </w:divsChild>
    </w:div>
    <w:div w:id="364407694">
      <w:bodyDiv w:val="1"/>
      <w:marLeft w:val="0"/>
      <w:marRight w:val="0"/>
      <w:marTop w:val="0"/>
      <w:marBottom w:val="0"/>
      <w:divBdr>
        <w:top w:val="none" w:sz="0" w:space="0" w:color="auto"/>
        <w:left w:val="none" w:sz="0" w:space="0" w:color="auto"/>
        <w:bottom w:val="none" w:sz="0" w:space="0" w:color="auto"/>
        <w:right w:val="none" w:sz="0" w:space="0" w:color="auto"/>
      </w:divBdr>
    </w:div>
    <w:div w:id="429786070">
      <w:bodyDiv w:val="1"/>
      <w:marLeft w:val="0"/>
      <w:marRight w:val="0"/>
      <w:marTop w:val="0"/>
      <w:marBottom w:val="0"/>
      <w:divBdr>
        <w:top w:val="none" w:sz="0" w:space="0" w:color="auto"/>
        <w:left w:val="none" w:sz="0" w:space="0" w:color="auto"/>
        <w:bottom w:val="none" w:sz="0" w:space="0" w:color="auto"/>
        <w:right w:val="none" w:sz="0" w:space="0" w:color="auto"/>
      </w:divBdr>
    </w:div>
    <w:div w:id="455947314">
      <w:bodyDiv w:val="1"/>
      <w:marLeft w:val="0"/>
      <w:marRight w:val="0"/>
      <w:marTop w:val="0"/>
      <w:marBottom w:val="0"/>
      <w:divBdr>
        <w:top w:val="none" w:sz="0" w:space="0" w:color="auto"/>
        <w:left w:val="none" w:sz="0" w:space="0" w:color="auto"/>
        <w:bottom w:val="none" w:sz="0" w:space="0" w:color="auto"/>
        <w:right w:val="none" w:sz="0" w:space="0" w:color="auto"/>
      </w:divBdr>
    </w:div>
    <w:div w:id="480005360">
      <w:bodyDiv w:val="1"/>
      <w:marLeft w:val="0"/>
      <w:marRight w:val="0"/>
      <w:marTop w:val="0"/>
      <w:marBottom w:val="0"/>
      <w:divBdr>
        <w:top w:val="none" w:sz="0" w:space="0" w:color="auto"/>
        <w:left w:val="none" w:sz="0" w:space="0" w:color="auto"/>
        <w:bottom w:val="none" w:sz="0" w:space="0" w:color="auto"/>
        <w:right w:val="none" w:sz="0" w:space="0" w:color="auto"/>
      </w:divBdr>
    </w:div>
    <w:div w:id="490215524">
      <w:bodyDiv w:val="1"/>
      <w:marLeft w:val="0"/>
      <w:marRight w:val="0"/>
      <w:marTop w:val="0"/>
      <w:marBottom w:val="0"/>
      <w:divBdr>
        <w:top w:val="none" w:sz="0" w:space="0" w:color="auto"/>
        <w:left w:val="none" w:sz="0" w:space="0" w:color="auto"/>
        <w:bottom w:val="none" w:sz="0" w:space="0" w:color="auto"/>
        <w:right w:val="none" w:sz="0" w:space="0" w:color="auto"/>
      </w:divBdr>
      <w:divsChild>
        <w:div w:id="588394220">
          <w:marLeft w:val="547"/>
          <w:marRight w:val="0"/>
          <w:marTop w:val="0"/>
          <w:marBottom w:val="0"/>
          <w:divBdr>
            <w:top w:val="none" w:sz="0" w:space="0" w:color="auto"/>
            <w:left w:val="none" w:sz="0" w:space="0" w:color="auto"/>
            <w:bottom w:val="none" w:sz="0" w:space="0" w:color="auto"/>
            <w:right w:val="none" w:sz="0" w:space="0" w:color="auto"/>
          </w:divBdr>
        </w:div>
      </w:divsChild>
    </w:div>
    <w:div w:id="573585187">
      <w:bodyDiv w:val="1"/>
      <w:marLeft w:val="0"/>
      <w:marRight w:val="0"/>
      <w:marTop w:val="0"/>
      <w:marBottom w:val="0"/>
      <w:divBdr>
        <w:top w:val="none" w:sz="0" w:space="0" w:color="auto"/>
        <w:left w:val="none" w:sz="0" w:space="0" w:color="auto"/>
        <w:bottom w:val="none" w:sz="0" w:space="0" w:color="auto"/>
        <w:right w:val="none" w:sz="0" w:space="0" w:color="auto"/>
      </w:divBdr>
    </w:div>
    <w:div w:id="596713069">
      <w:bodyDiv w:val="1"/>
      <w:marLeft w:val="0"/>
      <w:marRight w:val="0"/>
      <w:marTop w:val="0"/>
      <w:marBottom w:val="0"/>
      <w:divBdr>
        <w:top w:val="none" w:sz="0" w:space="0" w:color="auto"/>
        <w:left w:val="none" w:sz="0" w:space="0" w:color="auto"/>
        <w:bottom w:val="none" w:sz="0" w:space="0" w:color="auto"/>
        <w:right w:val="none" w:sz="0" w:space="0" w:color="auto"/>
      </w:divBdr>
      <w:divsChild>
        <w:div w:id="477235852">
          <w:marLeft w:val="0"/>
          <w:marRight w:val="0"/>
          <w:marTop w:val="0"/>
          <w:marBottom w:val="0"/>
          <w:divBdr>
            <w:top w:val="none" w:sz="0" w:space="0" w:color="auto"/>
            <w:left w:val="none" w:sz="0" w:space="0" w:color="auto"/>
            <w:bottom w:val="none" w:sz="0" w:space="0" w:color="auto"/>
            <w:right w:val="none" w:sz="0" w:space="0" w:color="auto"/>
          </w:divBdr>
        </w:div>
      </w:divsChild>
    </w:div>
    <w:div w:id="640115879">
      <w:bodyDiv w:val="1"/>
      <w:marLeft w:val="0"/>
      <w:marRight w:val="0"/>
      <w:marTop w:val="0"/>
      <w:marBottom w:val="0"/>
      <w:divBdr>
        <w:top w:val="none" w:sz="0" w:space="0" w:color="auto"/>
        <w:left w:val="none" w:sz="0" w:space="0" w:color="auto"/>
        <w:bottom w:val="none" w:sz="0" w:space="0" w:color="auto"/>
        <w:right w:val="none" w:sz="0" w:space="0" w:color="auto"/>
      </w:divBdr>
      <w:divsChild>
        <w:div w:id="1489712459">
          <w:marLeft w:val="0"/>
          <w:marRight w:val="0"/>
          <w:marTop w:val="0"/>
          <w:marBottom w:val="0"/>
          <w:divBdr>
            <w:top w:val="none" w:sz="0" w:space="0" w:color="auto"/>
            <w:left w:val="none" w:sz="0" w:space="0" w:color="auto"/>
            <w:bottom w:val="none" w:sz="0" w:space="0" w:color="auto"/>
            <w:right w:val="none" w:sz="0" w:space="0" w:color="auto"/>
          </w:divBdr>
        </w:div>
      </w:divsChild>
    </w:div>
    <w:div w:id="781413944">
      <w:bodyDiv w:val="1"/>
      <w:marLeft w:val="0"/>
      <w:marRight w:val="0"/>
      <w:marTop w:val="0"/>
      <w:marBottom w:val="0"/>
      <w:divBdr>
        <w:top w:val="none" w:sz="0" w:space="0" w:color="auto"/>
        <w:left w:val="none" w:sz="0" w:space="0" w:color="auto"/>
        <w:bottom w:val="none" w:sz="0" w:space="0" w:color="auto"/>
        <w:right w:val="none" w:sz="0" w:space="0" w:color="auto"/>
      </w:divBdr>
    </w:div>
    <w:div w:id="911085584">
      <w:bodyDiv w:val="1"/>
      <w:marLeft w:val="0"/>
      <w:marRight w:val="0"/>
      <w:marTop w:val="0"/>
      <w:marBottom w:val="0"/>
      <w:divBdr>
        <w:top w:val="none" w:sz="0" w:space="0" w:color="auto"/>
        <w:left w:val="none" w:sz="0" w:space="0" w:color="auto"/>
        <w:bottom w:val="none" w:sz="0" w:space="0" w:color="auto"/>
        <w:right w:val="none" w:sz="0" w:space="0" w:color="auto"/>
      </w:divBdr>
    </w:div>
    <w:div w:id="915699502">
      <w:bodyDiv w:val="1"/>
      <w:marLeft w:val="0"/>
      <w:marRight w:val="0"/>
      <w:marTop w:val="0"/>
      <w:marBottom w:val="0"/>
      <w:divBdr>
        <w:top w:val="none" w:sz="0" w:space="0" w:color="auto"/>
        <w:left w:val="none" w:sz="0" w:space="0" w:color="auto"/>
        <w:bottom w:val="none" w:sz="0" w:space="0" w:color="auto"/>
        <w:right w:val="none" w:sz="0" w:space="0" w:color="auto"/>
      </w:divBdr>
    </w:div>
    <w:div w:id="984159415">
      <w:bodyDiv w:val="1"/>
      <w:marLeft w:val="0"/>
      <w:marRight w:val="0"/>
      <w:marTop w:val="0"/>
      <w:marBottom w:val="0"/>
      <w:divBdr>
        <w:top w:val="none" w:sz="0" w:space="0" w:color="auto"/>
        <w:left w:val="none" w:sz="0" w:space="0" w:color="auto"/>
        <w:bottom w:val="none" w:sz="0" w:space="0" w:color="auto"/>
        <w:right w:val="none" w:sz="0" w:space="0" w:color="auto"/>
      </w:divBdr>
    </w:div>
    <w:div w:id="1016691540">
      <w:bodyDiv w:val="1"/>
      <w:marLeft w:val="0"/>
      <w:marRight w:val="0"/>
      <w:marTop w:val="0"/>
      <w:marBottom w:val="0"/>
      <w:divBdr>
        <w:top w:val="none" w:sz="0" w:space="0" w:color="auto"/>
        <w:left w:val="none" w:sz="0" w:space="0" w:color="auto"/>
        <w:bottom w:val="none" w:sz="0" w:space="0" w:color="auto"/>
        <w:right w:val="none" w:sz="0" w:space="0" w:color="auto"/>
      </w:divBdr>
    </w:div>
    <w:div w:id="1166285735">
      <w:bodyDiv w:val="1"/>
      <w:marLeft w:val="0"/>
      <w:marRight w:val="0"/>
      <w:marTop w:val="0"/>
      <w:marBottom w:val="0"/>
      <w:divBdr>
        <w:top w:val="none" w:sz="0" w:space="0" w:color="auto"/>
        <w:left w:val="none" w:sz="0" w:space="0" w:color="auto"/>
        <w:bottom w:val="none" w:sz="0" w:space="0" w:color="auto"/>
        <w:right w:val="none" w:sz="0" w:space="0" w:color="auto"/>
      </w:divBdr>
    </w:div>
    <w:div w:id="1166475512">
      <w:bodyDiv w:val="1"/>
      <w:marLeft w:val="0"/>
      <w:marRight w:val="0"/>
      <w:marTop w:val="0"/>
      <w:marBottom w:val="0"/>
      <w:divBdr>
        <w:top w:val="none" w:sz="0" w:space="0" w:color="auto"/>
        <w:left w:val="none" w:sz="0" w:space="0" w:color="auto"/>
        <w:bottom w:val="none" w:sz="0" w:space="0" w:color="auto"/>
        <w:right w:val="none" w:sz="0" w:space="0" w:color="auto"/>
      </w:divBdr>
      <w:divsChild>
        <w:div w:id="1860314004">
          <w:marLeft w:val="0"/>
          <w:marRight w:val="0"/>
          <w:marTop w:val="0"/>
          <w:marBottom w:val="0"/>
          <w:divBdr>
            <w:top w:val="none" w:sz="0" w:space="0" w:color="auto"/>
            <w:left w:val="none" w:sz="0" w:space="0" w:color="auto"/>
            <w:bottom w:val="none" w:sz="0" w:space="0" w:color="auto"/>
            <w:right w:val="none" w:sz="0" w:space="0" w:color="auto"/>
          </w:divBdr>
        </w:div>
      </w:divsChild>
    </w:div>
    <w:div w:id="1379014785">
      <w:bodyDiv w:val="1"/>
      <w:marLeft w:val="0"/>
      <w:marRight w:val="0"/>
      <w:marTop w:val="0"/>
      <w:marBottom w:val="0"/>
      <w:divBdr>
        <w:top w:val="none" w:sz="0" w:space="0" w:color="auto"/>
        <w:left w:val="none" w:sz="0" w:space="0" w:color="auto"/>
        <w:bottom w:val="none" w:sz="0" w:space="0" w:color="auto"/>
        <w:right w:val="none" w:sz="0" w:space="0" w:color="auto"/>
      </w:divBdr>
    </w:div>
    <w:div w:id="1392118490">
      <w:bodyDiv w:val="1"/>
      <w:marLeft w:val="0"/>
      <w:marRight w:val="0"/>
      <w:marTop w:val="0"/>
      <w:marBottom w:val="0"/>
      <w:divBdr>
        <w:top w:val="none" w:sz="0" w:space="0" w:color="auto"/>
        <w:left w:val="none" w:sz="0" w:space="0" w:color="auto"/>
        <w:bottom w:val="none" w:sz="0" w:space="0" w:color="auto"/>
        <w:right w:val="none" w:sz="0" w:space="0" w:color="auto"/>
      </w:divBdr>
    </w:div>
    <w:div w:id="1521814944">
      <w:bodyDiv w:val="1"/>
      <w:marLeft w:val="0"/>
      <w:marRight w:val="0"/>
      <w:marTop w:val="0"/>
      <w:marBottom w:val="0"/>
      <w:divBdr>
        <w:top w:val="none" w:sz="0" w:space="0" w:color="auto"/>
        <w:left w:val="none" w:sz="0" w:space="0" w:color="auto"/>
        <w:bottom w:val="none" w:sz="0" w:space="0" w:color="auto"/>
        <w:right w:val="none" w:sz="0" w:space="0" w:color="auto"/>
      </w:divBdr>
    </w:div>
    <w:div w:id="1663846671">
      <w:bodyDiv w:val="1"/>
      <w:marLeft w:val="0"/>
      <w:marRight w:val="0"/>
      <w:marTop w:val="0"/>
      <w:marBottom w:val="0"/>
      <w:divBdr>
        <w:top w:val="none" w:sz="0" w:space="0" w:color="auto"/>
        <w:left w:val="none" w:sz="0" w:space="0" w:color="auto"/>
        <w:bottom w:val="none" w:sz="0" w:space="0" w:color="auto"/>
        <w:right w:val="none" w:sz="0" w:space="0" w:color="auto"/>
      </w:divBdr>
    </w:div>
    <w:div w:id="1672249212">
      <w:bodyDiv w:val="1"/>
      <w:marLeft w:val="0"/>
      <w:marRight w:val="0"/>
      <w:marTop w:val="0"/>
      <w:marBottom w:val="0"/>
      <w:divBdr>
        <w:top w:val="none" w:sz="0" w:space="0" w:color="auto"/>
        <w:left w:val="none" w:sz="0" w:space="0" w:color="auto"/>
        <w:bottom w:val="none" w:sz="0" w:space="0" w:color="auto"/>
        <w:right w:val="none" w:sz="0" w:space="0" w:color="auto"/>
      </w:divBdr>
      <w:divsChild>
        <w:div w:id="265963477">
          <w:marLeft w:val="547"/>
          <w:marRight w:val="0"/>
          <w:marTop w:val="0"/>
          <w:marBottom w:val="0"/>
          <w:divBdr>
            <w:top w:val="none" w:sz="0" w:space="0" w:color="auto"/>
            <w:left w:val="none" w:sz="0" w:space="0" w:color="auto"/>
            <w:bottom w:val="none" w:sz="0" w:space="0" w:color="auto"/>
            <w:right w:val="none" w:sz="0" w:space="0" w:color="auto"/>
          </w:divBdr>
        </w:div>
      </w:divsChild>
    </w:div>
    <w:div w:id="1688408899">
      <w:bodyDiv w:val="1"/>
      <w:marLeft w:val="0"/>
      <w:marRight w:val="0"/>
      <w:marTop w:val="0"/>
      <w:marBottom w:val="0"/>
      <w:divBdr>
        <w:top w:val="none" w:sz="0" w:space="0" w:color="auto"/>
        <w:left w:val="none" w:sz="0" w:space="0" w:color="auto"/>
        <w:bottom w:val="none" w:sz="0" w:space="0" w:color="auto"/>
        <w:right w:val="none" w:sz="0" w:space="0" w:color="auto"/>
      </w:divBdr>
    </w:div>
    <w:div w:id="1714112468">
      <w:bodyDiv w:val="1"/>
      <w:marLeft w:val="0"/>
      <w:marRight w:val="0"/>
      <w:marTop w:val="0"/>
      <w:marBottom w:val="0"/>
      <w:divBdr>
        <w:top w:val="none" w:sz="0" w:space="0" w:color="auto"/>
        <w:left w:val="none" w:sz="0" w:space="0" w:color="auto"/>
        <w:bottom w:val="none" w:sz="0" w:space="0" w:color="auto"/>
        <w:right w:val="none" w:sz="0" w:space="0" w:color="auto"/>
      </w:divBdr>
    </w:div>
    <w:div w:id="1744714111">
      <w:bodyDiv w:val="1"/>
      <w:marLeft w:val="0"/>
      <w:marRight w:val="0"/>
      <w:marTop w:val="0"/>
      <w:marBottom w:val="0"/>
      <w:divBdr>
        <w:top w:val="none" w:sz="0" w:space="0" w:color="auto"/>
        <w:left w:val="none" w:sz="0" w:space="0" w:color="auto"/>
        <w:bottom w:val="none" w:sz="0" w:space="0" w:color="auto"/>
        <w:right w:val="none" w:sz="0" w:space="0" w:color="auto"/>
      </w:divBdr>
    </w:div>
    <w:div w:id="1751805678">
      <w:bodyDiv w:val="1"/>
      <w:marLeft w:val="0"/>
      <w:marRight w:val="0"/>
      <w:marTop w:val="0"/>
      <w:marBottom w:val="0"/>
      <w:divBdr>
        <w:top w:val="none" w:sz="0" w:space="0" w:color="auto"/>
        <w:left w:val="none" w:sz="0" w:space="0" w:color="auto"/>
        <w:bottom w:val="none" w:sz="0" w:space="0" w:color="auto"/>
        <w:right w:val="none" w:sz="0" w:space="0" w:color="auto"/>
      </w:divBdr>
    </w:div>
    <w:div w:id="1779526375">
      <w:bodyDiv w:val="1"/>
      <w:marLeft w:val="0"/>
      <w:marRight w:val="0"/>
      <w:marTop w:val="0"/>
      <w:marBottom w:val="0"/>
      <w:divBdr>
        <w:top w:val="none" w:sz="0" w:space="0" w:color="auto"/>
        <w:left w:val="none" w:sz="0" w:space="0" w:color="auto"/>
        <w:bottom w:val="none" w:sz="0" w:space="0" w:color="auto"/>
        <w:right w:val="none" w:sz="0" w:space="0" w:color="auto"/>
      </w:divBdr>
    </w:div>
    <w:div w:id="1852144045">
      <w:bodyDiv w:val="1"/>
      <w:marLeft w:val="0"/>
      <w:marRight w:val="0"/>
      <w:marTop w:val="0"/>
      <w:marBottom w:val="0"/>
      <w:divBdr>
        <w:top w:val="none" w:sz="0" w:space="0" w:color="auto"/>
        <w:left w:val="none" w:sz="0" w:space="0" w:color="auto"/>
        <w:bottom w:val="none" w:sz="0" w:space="0" w:color="auto"/>
        <w:right w:val="none" w:sz="0" w:space="0" w:color="auto"/>
      </w:divBdr>
    </w:div>
    <w:div w:id="1888491328">
      <w:bodyDiv w:val="1"/>
      <w:marLeft w:val="0"/>
      <w:marRight w:val="0"/>
      <w:marTop w:val="0"/>
      <w:marBottom w:val="0"/>
      <w:divBdr>
        <w:top w:val="none" w:sz="0" w:space="0" w:color="auto"/>
        <w:left w:val="none" w:sz="0" w:space="0" w:color="auto"/>
        <w:bottom w:val="none" w:sz="0" w:space="0" w:color="auto"/>
        <w:right w:val="none" w:sz="0" w:space="0" w:color="auto"/>
      </w:divBdr>
      <w:divsChild>
        <w:div w:id="282006929">
          <w:marLeft w:val="0"/>
          <w:marRight w:val="0"/>
          <w:marTop w:val="0"/>
          <w:marBottom w:val="0"/>
          <w:divBdr>
            <w:top w:val="none" w:sz="0" w:space="0" w:color="auto"/>
            <w:left w:val="none" w:sz="0" w:space="0" w:color="auto"/>
            <w:bottom w:val="none" w:sz="0" w:space="0" w:color="auto"/>
            <w:right w:val="none" w:sz="0" w:space="0" w:color="auto"/>
          </w:divBdr>
        </w:div>
      </w:divsChild>
    </w:div>
    <w:div w:id="1894732957">
      <w:bodyDiv w:val="1"/>
      <w:marLeft w:val="0"/>
      <w:marRight w:val="0"/>
      <w:marTop w:val="0"/>
      <w:marBottom w:val="0"/>
      <w:divBdr>
        <w:top w:val="none" w:sz="0" w:space="0" w:color="auto"/>
        <w:left w:val="none" w:sz="0" w:space="0" w:color="auto"/>
        <w:bottom w:val="none" w:sz="0" w:space="0" w:color="auto"/>
        <w:right w:val="none" w:sz="0" w:space="0" w:color="auto"/>
      </w:divBdr>
      <w:divsChild>
        <w:div w:id="593705794">
          <w:marLeft w:val="547"/>
          <w:marRight w:val="0"/>
          <w:marTop w:val="0"/>
          <w:marBottom w:val="0"/>
          <w:divBdr>
            <w:top w:val="none" w:sz="0" w:space="0" w:color="auto"/>
            <w:left w:val="none" w:sz="0" w:space="0" w:color="auto"/>
            <w:bottom w:val="none" w:sz="0" w:space="0" w:color="auto"/>
            <w:right w:val="none" w:sz="0" w:space="0" w:color="auto"/>
          </w:divBdr>
        </w:div>
      </w:divsChild>
    </w:div>
    <w:div w:id="1967655837">
      <w:bodyDiv w:val="1"/>
      <w:marLeft w:val="0"/>
      <w:marRight w:val="0"/>
      <w:marTop w:val="0"/>
      <w:marBottom w:val="0"/>
      <w:divBdr>
        <w:top w:val="none" w:sz="0" w:space="0" w:color="auto"/>
        <w:left w:val="none" w:sz="0" w:space="0" w:color="auto"/>
        <w:bottom w:val="none" w:sz="0" w:space="0" w:color="auto"/>
        <w:right w:val="none" w:sz="0" w:space="0" w:color="auto"/>
      </w:divBdr>
    </w:div>
    <w:div w:id="1995449822">
      <w:bodyDiv w:val="1"/>
      <w:marLeft w:val="0"/>
      <w:marRight w:val="0"/>
      <w:marTop w:val="0"/>
      <w:marBottom w:val="0"/>
      <w:divBdr>
        <w:top w:val="none" w:sz="0" w:space="0" w:color="auto"/>
        <w:left w:val="none" w:sz="0" w:space="0" w:color="auto"/>
        <w:bottom w:val="none" w:sz="0" w:space="0" w:color="auto"/>
        <w:right w:val="none" w:sz="0" w:space="0" w:color="auto"/>
      </w:divBdr>
      <w:divsChild>
        <w:div w:id="861482260">
          <w:marLeft w:val="0"/>
          <w:marRight w:val="0"/>
          <w:marTop w:val="0"/>
          <w:marBottom w:val="0"/>
          <w:divBdr>
            <w:top w:val="none" w:sz="0" w:space="0" w:color="auto"/>
            <w:left w:val="none" w:sz="0" w:space="0" w:color="auto"/>
            <w:bottom w:val="none" w:sz="0" w:space="0" w:color="auto"/>
            <w:right w:val="none" w:sz="0" w:space="0" w:color="auto"/>
          </w:divBdr>
        </w:div>
      </w:divsChild>
    </w:div>
    <w:div w:id="20122476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icipe.org/" TargetMode="External"/><Relationship Id="rId18" Type="http://schemas.openxmlformats.org/officeDocument/2006/relationships/hyperlink" Target="https://ceasma-benin.org/htdocs/home/" TargetMode="External"/><Relationship Id="rId26" Type="http://schemas.openxmlformats.org/officeDocument/2006/relationships/hyperlink" Target="https://www.nm-aist.ac.tz/index.php/mewes" TargetMode="External"/><Relationship Id="rId39" Type="http://schemas.openxmlformats.org/officeDocument/2006/relationships/hyperlink" Target="http://climatesabc.haramaya.edu.et/2021/06/28/africa-center-of-excellence-for-climate-smart-agriculture-and-biodiversity-conservation-ace-climate-sabc" TargetMode="External"/><Relationship Id="rId21" Type="http://schemas.openxmlformats.org/officeDocument/2006/relationships/hyperlink" Target="http://www.sacids.org/" TargetMode="External"/><Relationship Id="rId34" Type="http://schemas.openxmlformats.org/officeDocument/2006/relationships/hyperlink" Target="http://www.2ie-edu.org" TargetMode="External"/><Relationship Id="rId42" Type="http://schemas.openxmlformats.org/officeDocument/2006/relationships/hyperlink" Target="mailto:rsifscholarships@icipe.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aceiot.ur.ac.rw/" TargetMode="External"/><Relationship Id="rId29" Type="http://schemas.openxmlformats.org/officeDocument/2006/relationships/hyperlink" Target="https://pami.aust.edu.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orldbank.org/en/programs/paset" TargetMode="External"/><Relationship Id="rId24" Type="http://schemas.openxmlformats.org/officeDocument/2006/relationships/hyperlink" Target="https://www.mak.ac.ug/marcci" TargetMode="External"/><Relationship Id="rId32" Type="http://schemas.openxmlformats.org/officeDocument/2006/relationships/hyperlink" Target="https://physics.uonbi.ac.ke/" TargetMode="External"/><Relationship Id="rId37" Type="http://schemas.openxmlformats.org/officeDocument/2006/relationships/hyperlink" Target="https://www.cda-buk.edu.ng/" TargetMode="External"/><Relationship Id="rId40" Type="http://schemas.openxmlformats.org/officeDocument/2006/relationships/hyperlink" Target="http://climatesabc.haramaya.edu.et/teaching/program-overview/phd-courses/"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ceamitic.sn/en/phd-in-computer-science/" TargetMode="External"/><Relationship Id="rId23" Type="http://schemas.openxmlformats.org/officeDocument/2006/relationships/hyperlink" Target="https://www.mak.ac.ug/marcci" TargetMode="External"/><Relationship Id="rId28" Type="http://schemas.openxmlformats.org/officeDocument/2006/relationships/hyperlink" Target="https://aust.edu.ng/programs/materials-science-and-engineering" TargetMode="External"/><Relationship Id="rId36" Type="http://schemas.openxmlformats.org/officeDocument/2006/relationships/hyperlink" Target="http://univ-fhb.edu.ci/" TargetMode="External"/><Relationship Id="rId10" Type="http://schemas.openxmlformats.org/officeDocument/2006/relationships/endnotes" Target="endnotes.xml"/><Relationship Id="rId19" Type="http://schemas.openxmlformats.org/officeDocument/2006/relationships/hyperlink" Target="http://www.imsp-benin.com/home/" TargetMode="External"/><Relationship Id="rId31" Type="http://schemas.openxmlformats.org/officeDocument/2006/relationships/hyperlink" Target="https://aceceforuniport.edu.ng/"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eamitic.sn/en/home/" TargetMode="External"/><Relationship Id="rId22" Type="http://schemas.openxmlformats.org/officeDocument/2006/relationships/hyperlink" Target="https://www.ug.edu.gh/aea/" TargetMode="External"/><Relationship Id="rId27" Type="http://schemas.openxmlformats.org/officeDocument/2006/relationships/hyperlink" Target="http://spas.ku.ac.ke/index.php/departments/department-of-physics" TargetMode="External"/><Relationship Id="rId30" Type="http://schemas.openxmlformats.org/officeDocument/2006/relationships/hyperlink" Target="https://aceceforuniport.edu.ng/" TargetMode="External"/><Relationship Id="rId35" Type="http://schemas.openxmlformats.org/officeDocument/2006/relationships/hyperlink" Target="https://www.wascal-ci.org/" TargetMode="External"/><Relationship Id="rId43" Type="http://schemas.openxmlformats.org/officeDocument/2006/relationships/header" Target="head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rsif-paset.org/" TargetMode="External"/><Relationship Id="rId17" Type="http://schemas.openxmlformats.org/officeDocument/2006/relationships/hyperlink" Target="https://aceiot.ur.ac.rw/?q=content/phd-studies" TargetMode="External"/><Relationship Id="rId25" Type="http://schemas.openxmlformats.org/officeDocument/2006/relationships/hyperlink" Target="http://www.wisefutures.ac.tz/" TargetMode="External"/><Relationship Id="rId33" Type="http://schemas.openxmlformats.org/officeDocument/2006/relationships/hyperlink" Target="https://www.2ie-edu.org/centres-dexcellence/banque-mondiale/cea-impact/" TargetMode="External"/><Relationship Id="rId38" Type="http://schemas.openxmlformats.org/officeDocument/2006/relationships/hyperlink" Target="http://www.cda-buk.edu.ng/" TargetMode="External"/><Relationship Id="rId20" Type="http://schemas.openxmlformats.org/officeDocument/2006/relationships/hyperlink" Target="http://www.sacids.org/" TargetMode="External"/><Relationship Id="rId41" Type="http://schemas.openxmlformats.org/officeDocument/2006/relationships/hyperlink" Target="https://www.rsif-paset.org/calls/apply/"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9FBBAE84E14F4EBBB4A9F222A9569B" ma:contentTypeVersion="13" ma:contentTypeDescription="Create a new document." ma:contentTypeScope="" ma:versionID="3a217126170aa3300c15d1a36bb95934">
  <xsd:schema xmlns:xsd="http://www.w3.org/2001/XMLSchema" xmlns:xs="http://www.w3.org/2001/XMLSchema" xmlns:p="http://schemas.microsoft.com/office/2006/metadata/properties" xmlns:ns3="fefe879d-54e5-43fd-a624-80dd2fb68989" xmlns:ns4="458755af-a79d-4f83-a671-2b88cf18b6e0" targetNamespace="http://schemas.microsoft.com/office/2006/metadata/properties" ma:root="true" ma:fieldsID="18783d8e24036c6ee5ba39477a1679f6" ns3:_="" ns4:_="">
    <xsd:import namespace="fefe879d-54e5-43fd-a624-80dd2fb68989"/>
    <xsd:import namespace="458755af-a79d-4f83-a671-2b88cf18b6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e879d-54e5-43fd-a624-80dd2fb689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8755af-a79d-4f83-a671-2b88cf18b6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41E5FF-88AB-47CF-BE27-B16BFB4C0119}">
  <ds:schemaRefs>
    <ds:schemaRef ds:uri="http://schemas.openxmlformats.org/officeDocument/2006/bibliography"/>
  </ds:schemaRefs>
</ds:datastoreItem>
</file>

<file path=customXml/itemProps2.xml><?xml version="1.0" encoding="utf-8"?>
<ds:datastoreItem xmlns:ds="http://schemas.openxmlformats.org/officeDocument/2006/customXml" ds:itemID="{CDA210BE-7E08-43A5-A6FE-4D232EEBDD5D}">
  <ds:schemaRefs>
    <ds:schemaRef ds:uri="http://schemas.microsoft.com/sharepoint/v3/contenttype/forms"/>
  </ds:schemaRefs>
</ds:datastoreItem>
</file>

<file path=customXml/itemProps3.xml><?xml version="1.0" encoding="utf-8"?>
<ds:datastoreItem xmlns:ds="http://schemas.openxmlformats.org/officeDocument/2006/customXml" ds:itemID="{FF47F5A7-D964-4D58-A22B-96C2F2147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e879d-54e5-43fd-a624-80dd2fb68989"/>
    <ds:schemaRef ds:uri="458755af-a79d-4f83-a671-2b88cf18b6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0A27397-E41E-4F14-B058-5088592FFAC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4105</Words>
  <Characters>23400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Abdulle, Sagal</dc:creator>
  <cp:keywords/>
  <dc:description/>
  <cp:lastModifiedBy>Nguku, Everlyn</cp:lastModifiedBy>
  <cp:revision>3</cp:revision>
  <cp:lastPrinted>2020-03-03T09:04:00Z</cp:lastPrinted>
  <dcterms:created xsi:type="dcterms:W3CDTF">2023-04-14T10:49:00Z</dcterms:created>
  <dcterms:modified xsi:type="dcterms:W3CDTF">2023-04-14T10:59:00Z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2018-12-07T00:00:00Z</vt:filetime>
  </property>
  <property fmtid="{D5CDD505-2E9C-101B-9397-08002B2CF9AE}" pid="3" name="Creator">
    <vt:lpwstr>Microsoft® Word 2013</vt:lpwstr>
  </property>
  <property fmtid="{D5CDD505-2E9C-101B-9397-08002B2CF9AE}" pid="4" name="LastSaved">
    <vt:filetime>2019-03-20T00:00:00Z</vt:filetime>
  </property>
  <property fmtid="{D5CDD505-2E9C-101B-9397-08002B2CF9AE}" pid="5" name="ContentTypeId">
    <vt:lpwstr>0x010100009FBBAE84E14F4EBBB4A9F222A9569B</vt:lpwstr>
  </property>
</Properties>
</file>